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A" w:rsidRPr="00972F98" w:rsidRDefault="0049412A" w:rsidP="00280B22">
      <w:pPr>
        <w:rPr>
          <w:rFonts w:asciiTheme="minorHAnsi" w:hAnsiTheme="minorHAnsi" w:cs="Tahoma"/>
          <w:sz w:val="20"/>
          <w:szCs w:val="20"/>
        </w:rPr>
      </w:pPr>
    </w:p>
    <w:p w:rsidR="0049412A" w:rsidRPr="00F215FA" w:rsidRDefault="0049412A" w:rsidP="00584403">
      <w:pPr>
        <w:jc w:val="center"/>
        <w:outlineLvl w:val="0"/>
        <w:rPr>
          <w:rFonts w:asciiTheme="minorHAnsi" w:hAnsiTheme="minorHAnsi" w:cs="Calibri"/>
          <w:b/>
          <w:bCs/>
        </w:rPr>
      </w:pPr>
      <w:r w:rsidRPr="00F215FA">
        <w:rPr>
          <w:rFonts w:asciiTheme="minorHAnsi" w:hAnsiTheme="minorHAnsi" w:cs="Calibri"/>
          <w:b/>
          <w:bCs/>
        </w:rPr>
        <w:t>Welsh Triathlon (WT)</w:t>
      </w:r>
    </w:p>
    <w:p w:rsidR="00972F98" w:rsidRPr="00F215FA" w:rsidRDefault="0049412A" w:rsidP="00972F98">
      <w:pPr>
        <w:jc w:val="center"/>
        <w:outlineLvl w:val="0"/>
        <w:rPr>
          <w:rFonts w:asciiTheme="minorHAnsi" w:hAnsiTheme="minorHAnsi" w:cs="Calibri"/>
          <w:b/>
          <w:bCs/>
        </w:rPr>
      </w:pPr>
      <w:r w:rsidRPr="00F215FA">
        <w:rPr>
          <w:rFonts w:asciiTheme="minorHAnsi" w:hAnsiTheme="minorHAnsi" w:cs="Calibri"/>
          <w:b/>
          <w:bCs/>
        </w:rPr>
        <w:t xml:space="preserve">Minutes of the </w:t>
      </w:r>
      <w:r w:rsidR="000D4C44" w:rsidRPr="00F215FA">
        <w:rPr>
          <w:rFonts w:asciiTheme="minorHAnsi" w:hAnsiTheme="minorHAnsi" w:cs="Calibri"/>
          <w:b/>
          <w:bCs/>
        </w:rPr>
        <w:t>Annual General Meeting</w:t>
      </w:r>
      <w:r w:rsidRPr="00F215FA">
        <w:rPr>
          <w:rFonts w:asciiTheme="minorHAnsi" w:hAnsiTheme="minorHAnsi" w:cs="Calibri"/>
          <w:b/>
          <w:bCs/>
        </w:rPr>
        <w:t xml:space="preserve"> </w:t>
      </w:r>
    </w:p>
    <w:p w:rsidR="0049412A" w:rsidRPr="00F215FA" w:rsidRDefault="000D4C44" w:rsidP="00584403">
      <w:pPr>
        <w:jc w:val="center"/>
        <w:outlineLvl w:val="0"/>
        <w:rPr>
          <w:rFonts w:asciiTheme="minorHAnsi" w:hAnsiTheme="minorHAnsi" w:cs="Calibri"/>
          <w:b/>
          <w:bCs/>
        </w:rPr>
      </w:pPr>
      <w:r w:rsidRPr="00F215FA">
        <w:rPr>
          <w:rFonts w:asciiTheme="minorHAnsi" w:hAnsiTheme="minorHAnsi" w:cs="Calibri"/>
          <w:b/>
          <w:bCs/>
        </w:rPr>
        <w:t>Held at 7.3</w:t>
      </w:r>
      <w:r w:rsidR="0049412A" w:rsidRPr="00F215FA">
        <w:rPr>
          <w:rFonts w:asciiTheme="minorHAnsi" w:hAnsiTheme="minorHAnsi" w:cs="Calibri"/>
          <w:b/>
          <w:bCs/>
        </w:rPr>
        <w:t xml:space="preserve">0pm on </w:t>
      </w:r>
      <w:r w:rsidR="000E4E9C" w:rsidRPr="00F215FA">
        <w:rPr>
          <w:rFonts w:asciiTheme="minorHAnsi" w:hAnsiTheme="minorHAnsi" w:cs="Calibri"/>
          <w:b/>
          <w:bCs/>
        </w:rPr>
        <w:t>Thursday</w:t>
      </w:r>
      <w:r w:rsidR="0049412A" w:rsidRPr="00F215FA">
        <w:rPr>
          <w:rFonts w:asciiTheme="minorHAnsi" w:hAnsiTheme="minorHAnsi" w:cs="Calibri"/>
          <w:b/>
          <w:bCs/>
        </w:rPr>
        <w:t xml:space="preserve"> </w:t>
      </w:r>
      <w:r w:rsidRPr="00F215FA">
        <w:rPr>
          <w:rFonts w:asciiTheme="minorHAnsi" w:hAnsiTheme="minorHAnsi" w:cs="Calibri"/>
          <w:b/>
          <w:bCs/>
        </w:rPr>
        <w:t>2</w:t>
      </w:r>
      <w:r w:rsidR="0049412A" w:rsidRPr="00F215FA">
        <w:rPr>
          <w:rFonts w:asciiTheme="minorHAnsi" w:hAnsiTheme="minorHAnsi" w:cs="Calibri"/>
          <w:b/>
          <w:bCs/>
        </w:rPr>
        <w:t>1</w:t>
      </w:r>
      <w:r w:rsidR="000E4E9C" w:rsidRPr="00F215FA">
        <w:rPr>
          <w:rFonts w:asciiTheme="minorHAnsi" w:hAnsiTheme="minorHAnsi" w:cs="Calibri"/>
          <w:b/>
          <w:bCs/>
        </w:rPr>
        <w:t>st</w:t>
      </w:r>
      <w:r w:rsidR="0049412A" w:rsidRPr="00F215FA">
        <w:rPr>
          <w:rFonts w:asciiTheme="minorHAnsi" w:hAnsiTheme="minorHAnsi" w:cs="Calibri"/>
          <w:b/>
          <w:bCs/>
        </w:rPr>
        <w:t xml:space="preserve"> </w:t>
      </w:r>
      <w:r w:rsidR="000E4E9C" w:rsidRPr="00F215FA">
        <w:rPr>
          <w:rFonts w:asciiTheme="minorHAnsi" w:hAnsiTheme="minorHAnsi" w:cs="Calibri"/>
          <w:b/>
          <w:bCs/>
        </w:rPr>
        <w:t>November</w:t>
      </w:r>
      <w:r w:rsidR="0049412A" w:rsidRPr="00F215FA">
        <w:rPr>
          <w:rFonts w:asciiTheme="minorHAnsi" w:hAnsiTheme="minorHAnsi" w:cs="Calibri"/>
          <w:b/>
          <w:bCs/>
        </w:rPr>
        <w:t xml:space="preserve"> 2012 at Sophia Gardens, Cardiff</w:t>
      </w:r>
    </w:p>
    <w:p w:rsidR="00972F98" w:rsidRPr="00F215FA" w:rsidRDefault="00972F98" w:rsidP="00584403">
      <w:pPr>
        <w:jc w:val="center"/>
        <w:outlineLvl w:val="0"/>
        <w:rPr>
          <w:rFonts w:asciiTheme="minorHAnsi" w:hAnsiTheme="minorHAnsi" w:cs="Calibri"/>
          <w:b/>
          <w:bCs/>
        </w:rPr>
      </w:pPr>
    </w:p>
    <w:p w:rsidR="000D4C44" w:rsidRPr="00972F98" w:rsidRDefault="0049412A" w:rsidP="00584403">
      <w:pPr>
        <w:spacing w:before="120"/>
        <w:ind w:left="2160" w:hanging="2160"/>
        <w:jc w:val="both"/>
        <w:rPr>
          <w:rFonts w:asciiTheme="minorHAnsi" w:hAnsiTheme="minorHAnsi" w:cs="Calibri"/>
          <w:sz w:val="20"/>
          <w:szCs w:val="20"/>
        </w:rPr>
      </w:pPr>
      <w:r w:rsidRPr="00972F98">
        <w:rPr>
          <w:rFonts w:asciiTheme="minorHAnsi" w:hAnsiTheme="minorHAnsi" w:cs="Calibri"/>
          <w:sz w:val="20"/>
          <w:szCs w:val="20"/>
        </w:rPr>
        <w:t>Present:</w:t>
      </w:r>
      <w:r w:rsidRPr="00972F98">
        <w:rPr>
          <w:rFonts w:asciiTheme="minorHAnsi" w:hAnsiTheme="minorHAnsi" w:cs="Calibri"/>
          <w:b/>
          <w:bCs/>
          <w:sz w:val="20"/>
          <w:szCs w:val="20"/>
        </w:rPr>
        <w:t xml:space="preserve">            </w:t>
      </w:r>
      <w:r w:rsidR="00972F98">
        <w:rPr>
          <w:rFonts w:asciiTheme="minorHAnsi" w:hAnsiTheme="minorHAnsi" w:cs="Calibri"/>
          <w:b/>
          <w:bCs/>
          <w:sz w:val="20"/>
          <w:szCs w:val="20"/>
        </w:rPr>
        <w:tab/>
      </w:r>
      <w:r w:rsidR="000D4C44" w:rsidRPr="00972F98">
        <w:rPr>
          <w:rFonts w:asciiTheme="minorHAnsi" w:hAnsiTheme="minorHAnsi" w:cs="Calibri"/>
          <w:bCs/>
          <w:sz w:val="20"/>
          <w:szCs w:val="20"/>
        </w:rPr>
        <w:t>From Welsh Triathlon:</w:t>
      </w:r>
      <w:r w:rsidR="000D4C44" w:rsidRPr="00972F98">
        <w:rPr>
          <w:rFonts w:asciiTheme="minorHAnsi" w:hAnsiTheme="minorHAnsi" w:cs="Calibri"/>
          <w:b/>
          <w:bCs/>
          <w:sz w:val="20"/>
          <w:szCs w:val="20"/>
        </w:rPr>
        <w:t xml:space="preserve"> </w:t>
      </w:r>
      <w:r w:rsidRPr="00972F98">
        <w:rPr>
          <w:rFonts w:asciiTheme="minorHAnsi" w:hAnsiTheme="minorHAnsi" w:cs="Calibri"/>
          <w:bCs/>
          <w:sz w:val="20"/>
          <w:szCs w:val="20"/>
        </w:rPr>
        <w:t xml:space="preserve">Dean </w:t>
      </w:r>
      <w:proofErr w:type="spellStart"/>
      <w:r w:rsidRPr="00972F98">
        <w:rPr>
          <w:rFonts w:asciiTheme="minorHAnsi" w:hAnsiTheme="minorHAnsi" w:cs="Calibri"/>
          <w:bCs/>
          <w:sz w:val="20"/>
          <w:szCs w:val="20"/>
        </w:rPr>
        <w:t>Hardie</w:t>
      </w:r>
      <w:proofErr w:type="spellEnd"/>
      <w:r w:rsidRPr="00972F98">
        <w:rPr>
          <w:rFonts w:asciiTheme="minorHAnsi" w:hAnsiTheme="minorHAnsi" w:cs="Calibri"/>
          <w:bCs/>
          <w:sz w:val="20"/>
          <w:szCs w:val="20"/>
        </w:rPr>
        <w:t xml:space="preserve"> (DH),</w:t>
      </w:r>
      <w:r w:rsidRPr="00972F98">
        <w:rPr>
          <w:rFonts w:asciiTheme="minorHAnsi" w:hAnsiTheme="minorHAnsi" w:cs="Calibri"/>
          <w:sz w:val="20"/>
          <w:szCs w:val="20"/>
        </w:rPr>
        <w:t xml:space="preserve"> Tom Roberts (TR), Min </w:t>
      </w:r>
      <w:proofErr w:type="spellStart"/>
      <w:r w:rsidRPr="00972F98">
        <w:rPr>
          <w:rFonts w:asciiTheme="minorHAnsi" w:hAnsiTheme="minorHAnsi" w:cs="Calibri"/>
          <w:sz w:val="20"/>
          <w:szCs w:val="20"/>
        </w:rPr>
        <w:t>Tilston</w:t>
      </w:r>
      <w:proofErr w:type="spellEnd"/>
      <w:r w:rsidRPr="00972F98">
        <w:rPr>
          <w:rFonts w:asciiTheme="minorHAnsi" w:hAnsiTheme="minorHAnsi" w:cs="Calibri"/>
          <w:sz w:val="20"/>
          <w:szCs w:val="20"/>
        </w:rPr>
        <w:t xml:space="preserve"> (MT</w:t>
      </w:r>
      <w:r w:rsidR="00972F98">
        <w:rPr>
          <w:rFonts w:asciiTheme="minorHAnsi" w:hAnsiTheme="minorHAnsi" w:cs="Calibri"/>
          <w:sz w:val="20"/>
          <w:szCs w:val="20"/>
        </w:rPr>
        <w:t xml:space="preserve">), Ian Cole (IC), </w:t>
      </w:r>
      <w:r w:rsidR="000E4E9C" w:rsidRPr="00972F98">
        <w:rPr>
          <w:rFonts w:asciiTheme="minorHAnsi" w:hAnsiTheme="minorHAnsi" w:cs="Calibri"/>
          <w:sz w:val="20"/>
          <w:szCs w:val="20"/>
        </w:rPr>
        <w:t xml:space="preserve">Heather Williams (HW) </w:t>
      </w:r>
      <w:r w:rsidR="000D4C44" w:rsidRPr="00972F98">
        <w:rPr>
          <w:rFonts w:asciiTheme="minorHAnsi" w:hAnsiTheme="minorHAnsi" w:cs="Calibri"/>
          <w:sz w:val="20"/>
          <w:szCs w:val="20"/>
        </w:rPr>
        <w:t xml:space="preserve">Seconded </w:t>
      </w:r>
      <w:r w:rsidR="000E4E9C" w:rsidRPr="00972F98">
        <w:rPr>
          <w:rFonts w:asciiTheme="minorHAnsi" w:hAnsiTheme="minorHAnsi" w:cs="Calibri"/>
          <w:sz w:val="20"/>
          <w:szCs w:val="20"/>
        </w:rPr>
        <w:t xml:space="preserve">British Triathlon, </w:t>
      </w:r>
      <w:r w:rsidRPr="00972F98">
        <w:rPr>
          <w:rFonts w:asciiTheme="minorHAnsi" w:hAnsiTheme="minorHAnsi" w:cs="Calibri"/>
          <w:sz w:val="20"/>
          <w:szCs w:val="20"/>
        </w:rPr>
        <w:t>Richard Brady (RB), Beverley Lewis (BL)</w:t>
      </w:r>
    </w:p>
    <w:p w:rsidR="000D4C44" w:rsidRPr="00972F98" w:rsidRDefault="000D4C44" w:rsidP="00584403">
      <w:pPr>
        <w:spacing w:before="120"/>
        <w:ind w:left="2160" w:hanging="2160"/>
        <w:jc w:val="both"/>
        <w:rPr>
          <w:rFonts w:asciiTheme="minorHAnsi" w:hAnsiTheme="minorHAnsi" w:cs="Calibri"/>
          <w:sz w:val="20"/>
          <w:szCs w:val="20"/>
        </w:rPr>
      </w:pPr>
      <w:r w:rsidRPr="00972F98">
        <w:rPr>
          <w:rFonts w:asciiTheme="minorHAnsi" w:hAnsiTheme="minorHAnsi" w:cs="Calibri"/>
          <w:sz w:val="20"/>
          <w:szCs w:val="20"/>
        </w:rPr>
        <w:tab/>
        <w:t xml:space="preserve">Mark </w:t>
      </w:r>
      <w:proofErr w:type="spellStart"/>
      <w:r w:rsidRPr="00972F98">
        <w:rPr>
          <w:rFonts w:asciiTheme="minorHAnsi" w:hAnsiTheme="minorHAnsi" w:cs="Calibri"/>
          <w:sz w:val="20"/>
          <w:szCs w:val="20"/>
        </w:rPr>
        <w:t>Lowther</w:t>
      </w:r>
      <w:proofErr w:type="spellEnd"/>
      <w:r w:rsidRPr="00972F98">
        <w:rPr>
          <w:rFonts w:asciiTheme="minorHAnsi" w:hAnsiTheme="minorHAnsi" w:cs="Calibri"/>
          <w:sz w:val="20"/>
          <w:szCs w:val="20"/>
        </w:rPr>
        <w:t xml:space="preserve"> (ML), Deborah King (DK), Will Thomas (WT), Paul </w:t>
      </w:r>
      <w:proofErr w:type="spellStart"/>
      <w:r w:rsidRPr="00972F98">
        <w:rPr>
          <w:rFonts w:asciiTheme="minorHAnsi" w:hAnsiTheme="minorHAnsi" w:cs="Calibri"/>
          <w:sz w:val="20"/>
          <w:szCs w:val="20"/>
        </w:rPr>
        <w:t>Whapham</w:t>
      </w:r>
      <w:proofErr w:type="spellEnd"/>
      <w:r w:rsidRPr="00972F98">
        <w:rPr>
          <w:rFonts w:asciiTheme="minorHAnsi" w:hAnsiTheme="minorHAnsi" w:cs="Calibri"/>
          <w:sz w:val="20"/>
          <w:szCs w:val="20"/>
        </w:rPr>
        <w:t xml:space="preserve"> (PW), Mike Hughes (MH)</w:t>
      </w:r>
    </w:p>
    <w:p w:rsidR="000D4C44" w:rsidRPr="00972F98" w:rsidRDefault="000D4C44" w:rsidP="00584403">
      <w:pPr>
        <w:spacing w:before="120"/>
        <w:ind w:left="2160" w:hanging="2160"/>
        <w:jc w:val="both"/>
        <w:rPr>
          <w:rFonts w:asciiTheme="minorHAnsi" w:hAnsiTheme="minorHAnsi" w:cs="Calibri"/>
          <w:sz w:val="20"/>
          <w:szCs w:val="20"/>
        </w:rPr>
      </w:pPr>
      <w:r w:rsidRPr="00972F98">
        <w:rPr>
          <w:rFonts w:asciiTheme="minorHAnsi" w:hAnsiTheme="minorHAnsi" w:cs="Calibri"/>
          <w:sz w:val="20"/>
          <w:szCs w:val="20"/>
        </w:rPr>
        <w:tab/>
        <w:t>From British Triathlon (BTF): Zara Hyde Peters (ZHP)</w:t>
      </w:r>
    </w:p>
    <w:p w:rsidR="0049412A" w:rsidRPr="00972F98" w:rsidRDefault="000D4C44" w:rsidP="000D4C44">
      <w:pPr>
        <w:spacing w:before="120"/>
        <w:ind w:left="2160"/>
        <w:jc w:val="both"/>
        <w:rPr>
          <w:rFonts w:asciiTheme="minorHAnsi" w:hAnsiTheme="minorHAnsi" w:cs="Calibri"/>
          <w:sz w:val="20"/>
          <w:szCs w:val="20"/>
        </w:rPr>
      </w:pPr>
      <w:r w:rsidRPr="00972F98">
        <w:rPr>
          <w:rFonts w:asciiTheme="minorHAnsi" w:hAnsiTheme="minorHAnsi" w:cs="Calibri"/>
          <w:sz w:val="20"/>
          <w:szCs w:val="20"/>
        </w:rPr>
        <w:t xml:space="preserve">From Sport Wales (SW): </w:t>
      </w:r>
      <w:r w:rsidR="0049412A" w:rsidRPr="00972F98">
        <w:rPr>
          <w:rFonts w:asciiTheme="minorHAnsi" w:hAnsiTheme="minorHAnsi" w:cs="Calibri"/>
          <w:sz w:val="20"/>
          <w:szCs w:val="20"/>
        </w:rPr>
        <w:t xml:space="preserve">Joanne Nicholas (JN) </w:t>
      </w:r>
    </w:p>
    <w:p w:rsidR="000D4C44" w:rsidRPr="00972F98" w:rsidRDefault="000D4C44" w:rsidP="000D4C44">
      <w:pPr>
        <w:spacing w:before="120"/>
        <w:ind w:left="2160"/>
        <w:jc w:val="both"/>
        <w:rPr>
          <w:rFonts w:asciiTheme="minorHAnsi" w:hAnsiTheme="minorHAnsi" w:cs="Calibri"/>
          <w:sz w:val="20"/>
          <w:szCs w:val="20"/>
        </w:rPr>
      </w:pPr>
      <w:r w:rsidRPr="00972F98">
        <w:rPr>
          <w:rFonts w:asciiTheme="minorHAnsi" w:hAnsiTheme="minorHAnsi" w:cs="Calibri"/>
          <w:sz w:val="20"/>
          <w:szCs w:val="20"/>
        </w:rPr>
        <w:t xml:space="preserve">From Clubs/Membership: </w:t>
      </w:r>
      <w:proofErr w:type="spellStart"/>
      <w:r w:rsidRPr="00972F98">
        <w:rPr>
          <w:rFonts w:asciiTheme="minorHAnsi" w:hAnsiTheme="minorHAnsi" w:cs="Calibri"/>
          <w:sz w:val="20"/>
          <w:szCs w:val="20"/>
        </w:rPr>
        <w:t>Reg</w:t>
      </w:r>
      <w:proofErr w:type="spellEnd"/>
      <w:r w:rsidRPr="00972F98">
        <w:rPr>
          <w:rFonts w:asciiTheme="minorHAnsi" w:hAnsiTheme="minorHAnsi" w:cs="Calibri"/>
          <w:sz w:val="20"/>
          <w:szCs w:val="20"/>
        </w:rPr>
        <w:t xml:space="preserve"> White (RW) Pembrokeshire Triathlon Club, Paul Davies (PD) Pembrokeshire Triathlon Club, </w:t>
      </w:r>
      <w:r w:rsidR="00DA60F3" w:rsidRPr="00972F98">
        <w:rPr>
          <w:rFonts w:asciiTheme="minorHAnsi" w:hAnsiTheme="minorHAnsi" w:cs="Calibri"/>
          <w:sz w:val="20"/>
          <w:szCs w:val="20"/>
        </w:rPr>
        <w:t xml:space="preserve">Nick Rees (NR), Cardiff Junior Triathlon Club and Newport and East Wales Triathlon Club (NEWT), Andrew Deans (AD) Cardiff </w:t>
      </w:r>
      <w:proofErr w:type="spellStart"/>
      <w:r w:rsidR="00DA60F3" w:rsidRPr="00972F98">
        <w:rPr>
          <w:rFonts w:asciiTheme="minorHAnsi" w:hAnsiTheme="minorHAnsi" w:cs="Calibri"/>
          <w:sz w:val="20"/>
          <w:szCs w:val="20"/>
        </w:rPr>
        <w:t>Triathletes</w:t>
      </w:r>
      <w:proofErr w:type="spellEnd"/>
      <w:r w:rsidR="00DA60F3" w:rsidRPr="00972F98">
        <w:rPr>
          <w:rFonts w:asciiTheme="minorHAnsi" w:hAnsiTheme="minorHAnsi" w:cs="Calibri"/>
          <w:sz w:val="20"/>
          <w:szCs w:val="20"/>
        </w:rPr>
        <w:t xml:space="preserve">, Steve </w:t>
      </w:r>
      <w:proofErr w:type="spellStart"/>
      <w:r w:rsidR="00DA60F3" w:rsidRPr="00972F98">
        <w:rPr>
          <w:rFonts w:asciiTheme="minorHAnsi" w:hAnsiTheme="minorHAnsi" w:cs="Calibri"/>
          <w:sz w:val="20"/>
          <w:szCs w:val="20"/>
        </w:rPr>
        <w:t>Rosewell</w:t>
      </w:r>
      <w:proofErr w:type="spellEnd"/>
      <w:r w:rsidR="00DA60F3" w:rsidRPr="00972F98">
        <w:rPr>
          <w:rFonts w:asciiTheme="minorHAnsi" w:hAnsiTheme="minorHAnsi" w:cs="Calibri"/>
          <w:sz w:val="20"/>
          <w:szCs w:val="20"/>
        </w:rPr>
        <w:t xml:space="preserve"> (SR) </w:t>
      </w:r>
      <w:proofErr w:type="spellStart"/>
      <w:r w:rsidR="00DA60F3" w:rsidRPr="00972F98">
        <w:rPr>
          <w:rFonts w:asciiTheme="minorHAnsi" w:hAnsiTheme="minorHAnsi" w:cs="Calibri"/>
          <w:sz w:val="20"/>
          <w:szCs w:val="20"/>
        </w:rPr>
        <w:t>Pencoed</w:t>
      </w:r>
      <w:proofErr w:type="spellEnd"/>
      <w:r w:rsidR="00DA60F3" w:rsidRPr="00972F98">
        <w:rPr>
          <w:rFonts w:asciiTheme="minorHAnsi" w:hAnsiTheme="minorHAnsi" w:cs="Calibri"/>
          <w:sz w:val="20"/>
          <w:szCs w:val="20"/>
        </w:rPr>
        <w:t xml:space="preserve"> Triathlon Club, Ed Morgan (EM) Taff Ely Triathlon Club, Tony Dally (TD) Taff Ely Triathlon Club, Andy Lane (AL), Peter Jenkins (PJ) </w:t>
      </w:r>
      <w:proofErr w:type="spellStart"/>
      <w:r w:rsidR="00DA60F3" w:rsidRPr="00972F98">
        <w:rPr>
          <w:rFonts w:asciiTheme="minorHAnsi" w:hAnsiTheme="minorHAnsi" w:cs="Calibri"/>
          <w:sz w:val="20"/>
          <w:szCs w:val="20"/>
        </w:rPr>
        <w:t>INTRtri</w:t>
      </w:r>
      <w:proofErr w:type="spellEnd"/>
      <w:r w:rsidR="00DA60F3" w:rsidRPr="00972F98">
        <w:rPr>
          <w:rFonts w:asciiTheme="minorHAnsi" w:hAnsiTheme="minorHAnsi" w:cs="Calibri"/>
          <w:sz w:val="20"/>
          <w:szCs w:val="20"/>
        </w:rPr>
        <w:t xml:space="preserve">, Hazel Jones (HJ) </w:t>
      </w:r>
      <w:proofErr w:type="spellStart"/>
      <w:r w:rsidR="00DA60F3" w:rsidRPr="00972F98">
        <w:rPr>
          <w:rFonts w:asciiTheme="minorHAnsi" w:hAnsiTheme="minorHAnsi" w:cs="Calibri"/>
          <w:sz w:val="20"/>
          <w:szCs w:val="20"/>
        </w:rPr>
        <w:t>INTRtri</w:t>
      </w:r>
      <w:proofErr w:type="spellEnd"/>
      <w:r w:rsidR="00DA60F3" w:rsidRPr="00972F98">
        <w:rPr>
          <w:rFonts w:asciiTheme="minorHAnsi" w:hAnsiTheme="minorHAnsi" w:cs="Calibri"/>
          <w:sz w:val="20"/>
          <w:szCs w:val="20"/>
        </w:rPr>
        <w:t xml:space="preserve">, Alison Jones (AJ) </w:t>
      </w:r>
      <w:proofErr w:type="spellStart"/>
      <w:r w:rsidR="00DA60F3" w:rsidRPr="00972F98">
        <w:rPr>
          <w:rFonts w:asciiTheme="minorHAnsi" w:hAnsiTheme="minorHAnsi" w:cs="Calibri"/>
          <w:sz w:val="20"/>
          <w:szCs w:val="20"/>
        </w:rPr>
        <w:t>INTRtri</w:t>
      </w:r>
      <w:proofErr w:type="spellEnd"/>
      <w:r w:rsidR="00DA60F3" w:rsidRPr="00972F98">
        <w:rPr>
          <w:rFonts w:asciiTheme="minorHAnsi" w:hAnsiTheme="minorHAnsi" w:cs="Calibri"/>
          <w:sz w:val="20"/>
          <w:szCs w:val="20"/>
        </w:rPr>
        <w:t xml:space="preserve">, Gareth Hall (GH) NEWT, Paul </w:t>
      </w:r>
      <w:proofErr w:type="spellStart"/>
      <w:r w:rsidR="00DA60F3" w:rsidRPr="00972F98">
        <w:rPr>
          <w:rFonts w:asciiTheme="minorHAnsi" w:hAnsiTheme="minorHAnsi" w:cs="Calibri"/>
          <w:sz w:val="20"/>
          <w:szCs w:val="20"/>
        </w:rPr>
        <w:t>Bruton</w:t>
      </w:r>
      <w:proofErr w:type="spellEnd"/>
      <w:r w:rsidR="00DA60F3" w:rsidRPr="00972F98">
        <w:rPr>
          <w:rFonts w:asciiTheme="minorHAnsi" w:hAnsiTheme="minorHAnsi" w:cs="Calibri"/>
          <w:sz w:val="20"/>
          <w:szCs w:val="20"/>
        </w:rPr>
        <w:t xml:space="preserve"> (PB) NEWT, Peter Thomas (PT) NEWT</w:t>
      </w:r>
    </w:p>
    <w:p w:rsidR="0049412A" w:rsidRPr="00972F98" w:rsidRDefault="0049412A" w:rsidP="00584403">
      <w:pPr>
        <w:spacing w:before="120"/>
        <w:ind w:left="2160" w:hanging="2160"/>
        <w:jc w:val="both"/>
        <w:rPr>
          <w:rFonts w:asciiTheme="minorHAnsi" w:hAnsiTheme="minorHAnsi" w:cs="Calibri"/>
          <w:sz w:val="20"/>
          <w:szCs w:val="20"/>
        </w:rPr>
      </w:pPr>
      <w:r w:rsidRPr="00972F98">
        <w:rPr>
          <w:rFonts w:asciiTheme="minorHAnsi" w:hAnsiTheme="minorHAns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6361"/>
        <w:gridCol w:w="1563"/>
      </w:tblGrid>
      <w:tr w:rsidR="0049412A" w:rsidRPr="00972F98" w:rsidTr="00231961">
        <w:trPr>
          <w:trHeight w:val="416"/>
        </w:trPr>
        <w:tc>
          <w:tcPr>
            <w:tcW w:w="932" w:type="dxa"/>
          </w:tcPr>
          <w:p w:rsidR="0049412A" w:rsidRPr="00972F98" w:rsidRDefault="0049412A" w:rsidP="00231961">
            <w:pPr>
              <w:rPr>
                <w:rFonts w:asciiTheme="minorHAnsi" w:hAnsiTheme="minorHAnsi" w:cs="Calibri"/>
                <w:b/>
                <w:bCs/>
                <w:sz w:val="20"/>
                <w:szCs w:val="20"/>
              </w:rPr>
            </w:pPr>
            <w:r w:rsidRPr="00972F98">
              <w:rPr>
                <w:rFonts w:asciiTheme="minorHAnsi" w:hAnsiTheme="minorHAnsi" w:cs="Calibri"/>
                <w:b/>
                <w:bCs/>
                <w:sz w:val="20"/>
                <w:szCs w:val="20"/>
              </w:rPr>
              <w:t>Item</w:t>
            </w:r>
          </w:p>
        </w:tc>
        <w:tc>
          <w:tcPr>
            <w:tcW w:w="6361" w:type="dxa"/>
          </w:tcPr>
          <w:p w:rsidR="0049412A" w:rsidRPr="00972F98" w:rsidRDefault="0049412A" w:rsidP="00231961">
            <w:pPr>
              <w:rPr>
                <w:rFonts w:asciiTheme="minorHAnsi" w:hAnsiTheme="minorHAnsi" w:cs="Calibri"/>
                <w:b/>
                <w:bCs/>
                <w:sz w:val="20"/>
                <w:szCs w:val="20"/>
              </w:rPr>
            </w:pPr>
            <w:r w:rsidRPr="00972F98">
              <w:rPr>
                <w:rFonts w:asciiTheme="minorHAnsi" w:hAnsiTheme="minorHAnsi" w:cs="Calibri"/>
                <w:b/>
                <w:bCs/>
                <w:sz w:val="20"/>
                <w:szCs w:val="20"/>
              </w:rPr>
              <w:t>Minute</w:t>
            </w:r>
          </w:p>
        </w:tc>
        <w:tc>
          <w:tcPr>
            <w:tcW w:w="1563" w:type="dxa"/>
          </w:tcPr>
          <w:p w:rsidR="0049412A" w:rsidRPr="00972F98" w:rsidRDefault="0049412A" w:rsidP="00231961">
            <w:pPr>
              <w:rPr>
                <w:rFonts w:asciiTheme="minorHAnsi" w:hAnsiTheme="minorHAnsi" w:cs="Calibri"/>
                <w:b/>
                <w:bCs/>
                <w:sz w:val="20"/>
                <w:szCs w:val="20"/>
              </w:rPr>
            </w:pPr>
            <w:r w:rsidRPr="00972F98">
              <w:rPr>
                <w:rFonts w:asciiTheme="minorHAnsi" w:hAnsiTheme="minorHAnsi" w:cs="Calibri"/>
                <w:b/>
                <w:bCs/>
                <w:sz w:val="20"/>
                <w:szCs w:val="20"/>
              </w:rPr>
              <w:t>Action</w:t>
            </w:r>
          </w:p>
        </w:tc>
      </w:tr>
      <w:tr w:rsidR="0049412A" w:rsidRPr="00972F98" w:rsidTr="000E4E9C">
        <w:trPr>
          <w:trHeight w:val="720"/>
        </w:trPr>
        <w:tc>
          <w:tcPr>
            <w:tcW w:w="932" w:type="dxa"/>
          </w:tcPr>
          <w:p w:rsidR="0049412A" w:rsidRPr="00972F98" w:rsidRDefault="0049412A" w:rsidP="006361AD">
            <w:pPr>
              <w:rPr>
                <w:rFonts w:asciiTheme="minorHAnsi" w:hAnsiTheme="minorHAnsi" w:cs="Calibri"/>
                <w:sz w:val="20"/>
                <w:szCs w:val="20"/>
              </w:rPr>
            </w:pPr>
            <w:r w:rsidRPr="00972F98">
              <w:rPr>
                <w:rFonts w:asciiTheme="minorHAnsi" w:hAnsiTheme="minorHAnsi" w:cs="Calibri"/>
                <w:sz w:val="20"/>
                <w:szCs w:val="20"/>
              </w:rPr>
              <w:t>1.</w:t>
            </w:r>
          </w:p>
        </w:tc>
        <w:tc>
          <w:tcPr>
            <w:tcW w:w="6361" w:type="dxa"/>
          </w:tcPr>
          <w:p w:rsidR="0049412A" w:rsidRDefault="0049412A" w:rsidP="005501C7">
            <w:pPr>
              <w:rPr>
                <w:rFonts w:asciiTheme="minorHAnsi" w:hAnsiTheme="minorHAnsi" w:cs="Calibri"/>
                <w:b/>
                <w:bCs/>
                <w:sz w:val="20"/>
                <w:szCs w:val="20"/>
              </w:rPr>
            </w:pPr>
            <w:r w:rsidRPr="00972F98">
              <w:rPr>
                <w:rFonts w:asciiTheme="minorHAnsi" w:hAnsiTheme="minorHAnsi" w:cs="Calibri"/>
                <w:b/>
                <w:bCs/>
                <w:sz w:val="20"/>
                <w:szCs w:val="20"/>
              </w:rPr>
              <w:t>Apologies for Absence</w:t>
            </w:r>
          </w:p>
          <w:p w:rsidR="00F215FA" w:rsidRPr="00972F98" w:rsidRDefault="00F215FA" w:rsidP="005501C7">
            <w:pPr>
              <w:rPr>
                <w:rFonts w:asciiTheme="minorHAnsi" w:hAnsiTheme="minorHAnsi" w:cs="Calibri"/>
                <w:b/>
                <w:bCs/>
                <w:sz w:val="20"/>
                <w:szCs w:val="20"/>
              </w:rPr>
            </w:pPr>
          </w:p>
          <w:p w:rsidR="0049412A" w:rsidRPr="00972F98" w:rsidRDefault="000E4E9C" w:rsidP="00776BA3">
            <w:pPr>
              <w:rPr>
                <w:rFonts w:asciiTheme="minorHAnsi" w:hAnsiTheme="minorHAnsi" w:cs="Calibri"/>
                <w:sz w:val="20"/>
                <w:szCs w:val="20"/>
              </w:rPr>
            </w:pPr>
            <w:proofErr w:type="spellStart"/>
            <w:r w:rsidRPr="00972F98">
              <w:rPr>
                <w:rFonts w:asciiTheme="minorHAnsi" w:hAnsiTheme="minorHAnsi" w:cs="Calibri"/>
                <w:sz w:val="20"/>
                <w:szCs w:val="20"/>
              </w:rPr>
              <w:t>Bethan</w:t>
            </w:r>
            <w:proofErr w:type="spellEnd"/>
            <w:r w:rsidRPr="00972F98">
              <w:rPr>
                <w:rFonts w:asciiTheme="minorHAnsi" w:hAnsiTheme="minorHAnsi" w:cs="Calibri"/>
                <w:sz w:val="20"/>
                <w:szCs w:val="20"/>
              </w:rPr>
              <w:t xml:space="preserve"> Fowler (BF)</w:t>
            </w:r>
            <w:r w:rsidR="00DA60F3" w:rsidRPr="00972F98">
              <w:rPr>
                <w:rFonts w:asciiTheme="minorHAnsi" w:hAnsiTheme="minorHAnsi" w:cs="Calibri"/>
                <w:sz w:val="20"/>
                <w:szCs w:val="20"/>
              </w:rPr>
              <w:t xml:space="preserve">, Karen Burrows, Richard Davies, Rosemarie Jones, Terry Jones, Celia White, Diane </w:t>
            </w:r>
            <w:proofErr w:type="spellStart"/>
            <w:r w:rsidR="00DA60F3" w:rsidRPr="00972F98">
              <w:rPr>
                <w:rFonts w:asciiTheme="minorHAnsi" w:hAnsiTheme="minorHAnsi" w:cs="Calibri"/>
                <w:sz w:val="20"/>
                <w:szCs w:val="20"/>
              </w:rPr>
              <w:t>Hynam</w:t>
            </w:r>
            <w:proofErr w:type="spellEnd"/>
            <w:r w:rsidR="00DA60F3" w:rsidRPr="00972F98">
              <w:rPr>
                <w:rFonts w:asciiTheme="minorHAnsi" w:hAnsiTheme="minorHAnsi" w:cs="Calibri"/>
                <w:sz w:val="20"/>
                <w:szCs w:val="20"/>
              </w:rPr>
              <w:t xml:space="preserve">, James </w:t>
            </w:r>
            <w:proofErr w:type="spellStart"/>
            <w:r w:rsidR="00DA60F3" w:rsidRPr="00972F98">
              <w:rPr>
                <w:rFonts w:asciiTheme="minorHAnsi" w:hAnsiTheme="minorHAnsi" w:cs="Calibri"/>
                <w:sz w:val="20"/>
                <w:szCs w:val="20"/>
              </w:rPr>
              <w:t>Hockin</w:t>
            </w:r>
            <w:proofErr w:type="spellEnd"/>
            <w:r w:rsidR="00DA60F3" w:rsidRPr="00972F98">
              <w:rPr>
                <w:rFonts w:asciiTheme="minorHAnsi" w:hAnsiTheme="minorHAnsi" w:cs="Calibri"/>
                <w:sz w:val="20"/>
                <w:szCs w:val="20"/>
              </w:rPr>
              <w:t xml:space="preserve">, Andy </w:t>
            </w:r>
            <w:proofErr w:type="spellStart"/>
            <w:r w:rsidR="00DA60F3" w:rsidRPr="00972F98">
              <w:rPr>
                <w:rFonts w:asciiTheme="minorHAnsi" w:hAnsiTheme="minorHAnsi" w:cs="Calibri"/>
                <w:sz w:val="20"/>
                <w:szCs w:val="20"/>
              </w:rPr>
              <w:t>Maclaen</w:t>
            </w:r>
            <w:proofErr w:type="spellEnd"/>
            <w:r w:rsidR="00DA60F3" w:rsidRPr="00972F98">
              <w:rPr>
                <w:rFonts w:asciiTheme="minorHAnsi" w:hAnsiTheme="minorHAnsi" w:cs="Calibri"/>
                <w:sz w:val="20"/>
                <w:szCs w:val="20"/>
              </w:rPr>
              <w:t xml:space="preserve">, Stuart </w:t>
            </w:r>
            <w:proofErr w:type="spellStart"/>
            <w:r w:rsidR="00DA60F3" w:rsidRPr="00972F98">
              <w:rPr>
                <w:rFonts w:asciiTheme="minorHAnsi" w:hAnsiTheme="minorHAnsi" w:cs="Calibri"/>
                <w:sz w:val="20"/>
                <w:szCs w:val="20"/>
              </w:rPr>
              <w:t>Stenhouse</w:t>
            </w:r>
            <w:proofErr w:type="spellEnd"/>
          </w:p>
        </w:tc>
        <w:tc>
          <w:tcPr>
            <w:tcW w:w="1563" w:type="dxa"/>
          </w:tcPr>
          <w:p w:rsidR="0049412A" w:rsidRPr="00972F98" w:rsidRDefault="0049412A" w:rsidP="00231961">
            <w:pPr>
              <w:ind w:left="720" w:hanging="720"/>
              <w:rPr>
                <w:rFonts w:asciiTheme="minorHAnsi" w:hAnsiTheme="minorHAnsi" w:cs="Calibri"/>
                <w:sz w:val="20"/>
                <w:szCs w:val="20"/>
                <w:highlight w:val="yellow"/>
              </w:rPr>
            </w:pPr>
          </w:p>
        </w:tc>
      </w:tr>
      <w:tr w:rsidR="0049412A" w:rsidRPr="00972F98" w:rsidTr="008C4713">
        <w:trPr>
          <w:trHeight w:val="554"/>
        </w:trPr>
        <w:tc>
          <w:tcPr>
            <w:tcW w:w="932" w:type="dxa"/>
          </w:tcPr>
          <w:p w:rsidR="0049412A" w:rsidRPr="00972F98" w:rsidRDefault="0049412A" w:rsidP="006361AD">
            <w:pPr>
              <w:rPr>
                <w:rFonts w:asciiTheme="minorHAnsi" w:hAnsiTheme="minorHAnsi" w:cs="Calibri"/>
                <w:sz w:val="20"/>
                <w:szCs w:val="20"/>
              </w:rPr>
            </w:pPr>
            <w:r w:rsidRPr="00972F98">
              <w:rPr>
                <w:rFonts w:asciiTheme="minorHAnsi" w:hAnsiTheme="minorHAnsi" w:cs="Calibri"/>
                <w:sz w:val="20"/>
                <w:szCs w:val="20"/>
              </w:rPr>
              <w:t>2.</w:t>
            </w:r>
          </w:p>
        </w:tc>
        <w:tc>
          <w:tcPr>
            <w:tcW w:w="6361" w:type="dxa"/>
          </w:tcPr>
          <w:p w:rsidR="0049412A" w:rsidRPr="00972F98" w:rsidRDefault="00694A3D" w:rsidP="005501C7">
            <w:pPr>
              <w:rPr>
                <w:rFonts w:asciiTheme="minorHAnsi" w:hAnsiTheme="minorHAnsi" w:cs="Calibri"/>
                <w:b/>
                <w:sz w:val="20"/>
                <w:szCs w:val="20"/>
              </w:rPr>
            </w:pPr>
            <w:r w:rsidRPr="00972F98">
              <w:rPr>
                <w:rFonts w:asciiTheme="minorHAnsi" w:hAnsiTheme="minorHAnsi" w:cs="Calibri"/>
                <w:b/>
                <w:sz w:val="20"/>
                <w:szCs w:val="20"/>
              </w:rPr>
              <w:t>Opening Address from the President</w:t>
            </w:r>
          </w:p>
          <w:p w:rsidR="00694A3D" w:rsidRPr="00972F98" w:rsidRDefault="00694A3D" w:rsidP="005501C7">
            <w:pPr>
              <w:rPr>
                <w:rFonts w:asciiTheme="minorHAnsi" w:hAnsiTheme="minorHAnsi" w:cs="Calibri"/>
                <w:b/>
                <w:sz w:val="20"/>
                <w:szCs w:val="20"/>
              </w:rPr>
            </w:pPr>
          </w:p>
          <w:p w:rsidR="0049412A" w:rsidRPr="00972F98" w:rsidRDefault="00694A3D" w:rsidP="00694A3D">
            <w:pPr>
              <w:rPr>
                <w:rFonts w:asciiTheme="minorHAnsi" w:hAnsiTheme="minorHAnsi" w:cs="Calibri"/>
                <w:sz w:val="20"/>
                <w:szCs w:val="20"/>
              </w:rPr>
            </w:pPr>
            <w:r w:rsidRPr="00972F98">
              <w:rPr>
                <w:rFonts w:asciiTheme="minorHAnsi" w:hAnsiTheme="minorHAnsi" w:cs="Calibri"/>
                <w:sz w:val="20"/>
                <w:szCs w:val="20"/>
              </w:rPr>
              <w:t xml:space="preserve">Dean </w:t>
            </w:r>
            <w:proofErr w:type="spellStart"/>
            <w:r w:rsidRPr="00972F98">
              <w:rPr>
                <w:rFonts w:asciiTheme="minorHAnsi" w:hAnsiTheme="minorHAnsi" w:cs="Calibri"/>
                <w:sz w:val="20"/>
                <w:szCs w:val="20"/>
              </w:rPr>
              <w:t>Hardie</w:t>
            </w:r>
            <w:proofErr w:type="spellEnd"/>
            <w:r w:rsidRPr="00972F98">
              <w:rPr>
                <w:rFonts w:asciiTheme="minorHAnsi" w:hAnsiTheme="minorHAnsi" w:cs="Calibri"/>
                <w:sz w:val="20"/>
                <w:szCs w:val="20"/>
              </w:rPr>
              <w:t xml:space="preserve"> (DH) welcomed the assembled and in particular Za</w:t>
            </w:r>
            <w:r w:rsidR="00F215FA">
              <w:rPr>
                <w:rFonts w:asciiTheme="minorHAnsi" w:hAnsiTheme="minorHAnsi" w:cs="Calibri"/>
                <w:sz w:val="20"/>
                <w:szCs w:val="20"/>
              </w:rPr>
              <w:t xml:space="preserve">ra Hyde Peters </w:t>
            </w:r>
            <w:r w:rsidRPr="00972F98">
              <w:rPr>
                <w:rFonts w:asciiTheme="minorHAnsi" w:hAnsiTheme="minorHAnsi" w:cs="Calibri"/>
                <w:sz w:val="20"/>
                <w:szCs w:val="20"/>
              </w:rPr>
              <w:t>CEO of British Triathlon Federation (BTF).  He thanked Joanne Nicholas (JN) of Sport Wales and Heather Williams (BTF) for their support throughout the year and in particular the preceding few months.  HW was presented with a BTF award from ZHP.</w:t>
            </w:r>
          </w:p>
          <w:p w:rsidR="00694A3D" w:rsidRPr="00972F98" w:rsidRDefault="00694A3D" w:rsidP="00694A3D">
            <w:pPr>
              <w:rPr>
                <w:rFonts w:asciiTheme="minorHAnsi" w:hAnsiTheme="minorHAnsi" w:cs="Calibri"/>
                <w:sz w:val="20"/>
                <w:szCs w:val="20"/>
              </w:rPr>
            </w:pPr>
          </w:p>
          <w:p w:rsidR="00694A3D" w:rsidRPr="00972F98" w:rsidRDefault="00694A3D" w:rsidP="00694A3D">
            <w:pPr>
              <w:rPr>
                <w:rFonts w:asciiTheme="minorHAnsi" w:hAnsiTheme="minorHAnsi" w:cs="Calibri"/>
                <w:sz w:val="20"/>
                <w:szCs w:val="20"/>
              </w:rPr>
            </w:pPr>
            <w:r w:rsidRPr="00972F98">
              <w:rPr>
                <w:rFonts w:asciiTheme="minorHAnsi" w:hAnsiTheme="minorHAnsi" w:cs="Calibri"/>
                <w:sz w:val="20"/>
                <w:szCs w:val="20"/>
              </w:rPr>
              <w:t xml:space="preserve">DH presented the </w:t>
            </w:r>
            <w:r w:rsidR="00A2115D" w:rsidRPr="00972F98">
              <w:rPr>
                <w:rFonts w:asciiTheme="minorHAnsi" w:hAnsiTheme="minorHAnsi" w:cs="Calibri"/>
                <w:sz w:val="20"/>
                <w:szCs w:val="20"/>
              </w:rPr>
              <w:t xml:space="preserve">2012 </w:t>
            </w:r>
            <w:r w:rsidRPr="00972F98">
              <w:rPr>
                <w:rFonts w:asciiTheme="minorHAnsi" w:hAnsiTheme="minorHAnsi" w:cs="Calibri"/>
                <w:sz w:val="20"/>
                <w:szCs w:val="20"/>
              </w:rPr>
              <w:t>Welsh Awards and the Grand Prix Series prizes.</w:t>
            </w:r>
          </w:p>
          <w:p w:rsidR="00A2115D" w:rsidRPr="00972F98" w:rsidRDefault="00A2115D" w:rsidP="00694A3D">
            <w:pPr>
              <w:rPr>
                <w:rFonts w:asciiTheme="minorHAnsi" w:hAnsiTheme="minorHAnsi" w:cs="Calibri"/>
                <w:sz w:val="20"/>
                <w:szCs w:val="20"/>
              </w:rPr>
            </w:pPr>
          </w:p>
          <w:p w:rsidR="00A2115D" w:rsidRPr="00972F98" w:rsidRDefault="00A2115D" w:rsidP="00694A3D">
            <w:pPr>
              <w:rPr>
                <w:rFonts w:asciiTheme="minorHAnsi" w:hAnsiTheme="minorHAnsi" w:cs="Calibri"/>
                <w:sz w:val="20"/>
                <w:szCs w:val="20"/>
              </w:rPr>
            </w:pPr>
            <w:r w:rsidRPr="00972F98">
              <w:rPr>
                <w:rFonts w:asciiTheme="minorHAnsi" w:hAnsiTheme="minorHAnsi" w:cs="Calibri"/>
                <w:sz w:val="20"/>
                <w:szCs w:val="20"/>
              </w:rPr>
              <w:t>DH said it had been a difficult year for WT with Director for Governance and the Director for Performance standing down because o</w:t>
            </w:r>
            <w:r w:rsidR="00CA697E">
              <w:rPr>
                <w:rFonts w:asciiTheme="minorHAnsi" w:hAnsiTheme="minorHAnsi" w:cs="Calibri"/>
                <w:sz w:val="20"/>
                <w:szCs w:val="20"/>
              </w:rPr>
              <w:t>f work commitments in January, t</w:t>
            </w:r>
            <w:r w:rsidRPr="00972F98">
              <w:rPr>
                <w:rFonts w:asciiTheme="minorHAnsi" w:hAnsiTheme="minorHAnsi" w:cs="Calibri"/>
                <w:sz w:val="20"/>
                <w:szCs w:val="20"/>
              </w:rPr>
              <w:t>he Chair resigning in the summer and the Director for Marketing and Media standing down at this AGM.  DH thanked the Directors for all the work they had done for Welsh Triathlon over the years.</w:t>
            </w:r>
          </w:p>
          <w:p w:rsidR="00A2115D" w:rsidRPr="00972F98" w:rsidRDefault="00A2115D" w:rsidP="00694A3D">
            <w:pPr>
              <w:rPr>
                <w:rFonts w:asciiTheme="minorHAnsi" w:hAnsiTheme="minorHAnsi" w:cs="Calibri"/>
                <w:sz w:val="20"/>
                <w:szCs w:val="20"/>
              </w:rPr>
            </w:pPr>
          </w:p>
          <w:p w:rsidR="00A2115D" w:rsidRPr="00972F98" w:rsidRDefault="00A2115D" w:rsidP="00694A3D">
            <w:pPr>
              <w:rPr>
                <w:rFonts w:asciiTheme="minorHAnsi" w:hAnsiTheme="minorHAnsi" w:cs="Calibri"/>
                <w:sz w:val="20"/>
                <w:szCs w:val="20"/>
              </w:rPr>
            </w:pPr>
            <w:r w:rsidRPr="00972F98">
              <w:rPr>
                <w:rFonts w:asciiTheme="minorHAnsi" w:hAnsiTheme="minorHAnsi" w:cs="Calibri"/>
                <w:sz w:val="20"/>
                <w:szCs w:val="20"/>
              </w:rPr>
              <w:t xml:space="preserve">The </w:t>
            </w:r>
            <w:r w:rsidR="00CA697E">
              <w:rPr>
                <w:rFonts w:asciiTheme="minorHAnsi" w:hAnsiTheme="minorHAnsi" w:cs="Calibri"/>
                <w:sz w:val="20"/>
                <w:szCs w:val="20"/>
              </w:rPr>
              <w:t xml:space="preserve">Regional </w:t>
            </w:r>
            <w:r w:rsidRPr="00972F98">
              <w:rPr>
                <w:rFonts w:asciiTheme="minorHAnsi" w:hAnsiTheme="minorHAnsi" w:cs="Calibri"/>
                <w:sz w:val="20"/>
                <w:szCs w:val="20"/>
              </w:rPr>
              <w:t xml:space="preserve">Development Manager </w:t>
            </w:r>
            <w:r w:rsidR="00CA697E">
              <w:rPr>
                <w:rFonts w:asciiTheme="minorHAnsi" w:hAnsiTheme="minorHAnsi" w:cs="Calibri"/>
                <w:sz w:val="20"/>
                <w:szCs w:val="20"/>
              </w:rPr>
              <w:t>(RDM) had</w:t>
            </w:r>
            <w:r w:rsidRPr="00972F98">
              <w:rPr>
                <w:rFonts w:asciiTheme="minorHAnsi" w:hAnsiTheme="minorHAnsi" w:cs="Calibri"/>
                <w:sz w:val="20"/>
                <w:szCs w:val="20"/>
              </w:rPr>
              <w:t xml:space="preserve"> been seconded to Triathlon England (TE) at the end of September and </w:t>
            </w:r>
            <w:r w:rsidR="00CA697E">
              <w:rPr>
                <w:rFonts w:asciiTheme="minorHAnsi" w:hAnsiTheme="minorHAnsi" w:cs="Calibri"/>
                <w:sz w:val="20"/>
                <w:szCs w:val="20"/>
              </w:rPr>
              <w:t>is now on</w:t>
            </w:r>
            <w:r w:rsidRPr="00972F98">
              <w:rPr>
                <w:rFonts w:asciiTheme="minorHAnsi" w:hAnsiTheme="minorHAnsi" w:cs="Calibri"/>
                <w:sz w:val="20"/>
                <w:szCs w:val="20"/>
              </w:rPr>
              <w:t xml:space="preserve"> a fixed term contract.</w:t>
            </w:r>
            <w:r w:rsidR="00F215FA">
              <w:rPr>
                <w:rFonts w:asciiTheme="minorHAnsi" w:hAnsiTheme="minorHAnsi" w:cs="Calibri"/>
                <w:sz w:val="20"/>
                <w:szCs w:val="20"/>
              </w:rPr>
              <w:t xml:space="preserve">  This position</w:t>
            </w:r>
            <w:r w:rsidR="00CA697E">
              <w:rPr>
                <w:rFonts w:asciiTheme="minorHAnsi" w:hAnsiTheme="minorHAnsi" w:cs="Calibri"/>
                <w:sz w:val="20"/>
                <w:szCs w:val="20"/>
              </w:rPr>
              <w:t xml:space="preserve"> is now vacant for WT to appoint a new RDM</w:t>
            </w:r>
            <w:r w:rsidR="00F215FA">
              <w:rPr>
                <w:rFonts w:asciiTheme="minorHAnsi" w:hAnsiTheme="minorHAnsi" w:cs="Calibri"/>
                <w:sz w:val="20"/>
                <w:szCs w:val="20"/>
              </w:rPr>
              <w:t>.</w:t>
            </w:r>
          </w:p>
          <w:p w:rsidR="00A2115D" w:rsidRPr="00972F98" w:rsidRDefault="00A2115D" w:rsidP="00694A3D">
            <w:pPr>
              <w:rPr>
                <w:rFonts w:asciiTheme="minorHAnsi" w:hAnsiTheme="minorHAnsi" w:cs="Calibri"/>
                <w:sz w:val="20"/>
                <w:szCs w:val="20"/>
              </w:rPr>
            </w:pPr>
          </w:p>
          <w:p w:rsidR="00A2115D" w:rsidRPr="00972F98" w:rsidRDefault="00A2115D" w:rsidP="00694A3D">
            <w:pPr>
              <w:rPr>
                <w:rFonts w:asciiTheme="minorHAnsi" w:hAnsiTheme="minorHAnsi" w:cs="Calibri"/>
                <w:sz w:val="20"/>
                <w:szCs w:val="20"/>
              </w:rPr>
            </w:pPr>
            <w:r w:rsidRPr="00972F98">
              <w:rPr>
                <w:rFonts w:asciiTheme="minorHAnsi" w:hAnsiTheme="minorHAnsi" w:cs="Calibri"/>
                <w:sz w:val="20"/>
                <w:szCs w:val="20"/>
              </w:rPr>
              <w:t xml:space="preserve">DH </w:t>
            </w:r>
            <w:r w:rsidR="00F66478" w:rsidRPr="00972F98">
              <w:rPr>
                <w:rFonts w:asciiTheme="minorHAnsi" w:hAnsiTheme="minorHAnsi" w:cs="Calibri"/>
                <w:sz w:val="20"/>
                <w:szCs w:val="20"/>
              </w:rPr>
              <w:t>said Welsh Triathlon</w:t>
            </w:r>
            <w:r w:rsidR="00F215FA">
              <w:rPr>
                <w:rFonts w:asciiTheme="minorHAnsi" w:hAnsiTheme="minorHAnsi" w:cs="Calibri"/>
                <w:sz w:val="20"/>
                <w:szCs w:val="20"/>
              </w:rPr>
              <w:t>,</w:t>
            </w:r>
            <w:r w:rsidR="00F66478" w:rsidRPr="00972F98">
              <w:rPr>
                <w:rFonts w:asciiTheme="minorHAnsi" w:hAnsiTheme="minorHAnsi" w:cs="Calibri"/>
                <w:sz w:val="20"/>
                <w:szCs w:val="20"/>
              </w:rPr>
              <w:t xml:space="preserve"> with the support of HW</w:t>
            </w:r>
            <w:r w:rsidR="00F215FA">
              <w:rPr>
                <w:rFonts w:asciiTheme="minorHAnsi" w:hAnsiTheme="minorHAnsi" w:cs="Calibri"/>
                <w:sz w:val="20"/>
                <w:szCs w:val="20"/>
              </w:rPr>
              <w:t>,</w:t>
            </w:r>
            <w:r w:rsidR="00F66478" w:rsidRPr="00972F98">
              <w:rPr>
                <w:rFonts w:asciiTheme="minorHAnsi" w:hAnsiTheme="minorHAnsi" w:cs="Calibri"/>
                <w:sz w:val="20"/>
                <w:szCs w:val="20"/>
              </w:rPr>
              <w:t xml:space="preserve"> had seen these changes as an opportunity to appoint</w:t>
            </w:r>
            <w:r w:rsidR="00F215FA">
              <w:rPr>
                <w:rFonts w:asciiTheme="minorHAnsi" w:hAnsiTheme="minorHAnsi" w:cs="Calibri"/>
                <w:sz w:val="20"/>
                <w:szCs w:val="20"/>
              </w:rPr>
              <w:t>,</w:t>
            </w:r>
            <w:r w:rsidR="00F66478" w:rsidRPr="00972F98">
              <w:rPr>
                <w:rFonts w:asciiTheme="minorHAnsi" w:hAnsiTheme="minorHAnsi" w:cs="Calibri"/>
                <w:sz w:val="20"/>
                <w:szCs w:val="20"/>
              </w:rPr>
              <w:t xml:space="preserve"> by a vigorous </w:t>
            </w:r>
            <w:r w:rsidR="00CA697E">
              <w:rPr>
                <w:rFonts w:asciiTheme="minorHAnsi" w:hAnsiTheme="minorHAnsi" w:cs="Calibri"/>
                <w:sz w:val="20"/>
                <w:szCs w:val="20"/>
              </w:rPr>
              <w:t xml:space="preserve">and robust </w:t>
            </w:r>
            <w:r w:rsidR="00F66478" w:rsidRPr="00972F98">
              <w:rPr>
                <w:rFonts w:asciiTheme="minorHAnsi" w:hAnsiTheme="minorHAnsi" w:cs="Calibri"/>
                <w:sz w:val="20"/>
                <w:szCs w:val="20"/>
              </w:rPr>
              <w:t>interview process involving SW and BTF</w:t>
            </w:r>
            <w:r w:rsidR="00F215FA">
              <w:rPr>
                <w:rFonts w:asciiTheme="minorHAnsi" w:hAnsiTheme="minorHAnsi" w:cs="Calibri"/>
                <w:sz w:val="20"/>
                <w:szCs w:val="20"/>
              </w:rPr>
              <w:t>,</w:t>
            </w:r>
            <w:r w:rsidR="00F66478" w:rsidRPr="00972F98">
              <w:rPr>
                <w:rFonts w:asciiTheme="minorHAnsi" w:hAnsiTheme="minorHAnsi" w:cs="Calibri"/>
                <w:sz w:val="20"/>
                <w:szCs w:val="20"/>
              </w:rPr>
              <w:t xml:space="preserve"> a new Competency based Board.</w:t>
            </w:r>
          </w:p>
          <w:p w:rsidR="00F66478" w:rsidRPr="00972F98" w:rsidRDefault="00F66478" w:rsidP="00694A3D">
            <w:pPr>
              <w:rPr>
                <w:rFonts w:asciiTheme="minorHAnsi" w:hAnsiTheme="minorHAnsi" w:cs="Calibri"/>
                <w:sz w:val="20"/>
                <w:szCs w:val="20"/>
              </w:rPr>
            </w:pPr>
          </w:p>
          <w:p w:rsidR="00F66478" w:rsidRPr="00972F98" w:rsidRDefault="00F66478" w:rsidP="00694A3D">
            <w:pPr>
              <w:rPr>
                <w:rFonts w:asciiTheme="minorHAnsi" w:hAnsiTheme="minorHAnsi" w:cs="Calibri"/>
                <w:sz w:val="20"/>
                <w:szCs w:val="20"/>
              </w:rPr>
            </w:pPr>
            <w:r w:rsidRPr="00972F98">
              <w:rPr>
                <w:rFonts w:asciiTheme="minorHAnsi" w:hAnsiTheme="minorHAnsi" w:cs="Calibri"/>
                <w:sz w:val="20"/>
                <w:szCs w:val="20"/>
              </w:rPr>
              <w:lastRenderedPageBreak/>
              <w:t xml:space="preserve">In the New Year this process will continue with the appointment of a Director for </w:t>
            </w:r>
            <w:r w:rsidR="00CA697E">
              <w:rPr>
                <w:rFonts w:asciiTheme="minorHAnsi" w:hAnsiTheme="minorHAnsi" w:cs="Calibri"/>
                <w:sz w:val="20"/>
                <w:szCs w:val="20"/>
              </w:rPr>
              <w:t xml:space="preserve">Sponsorship, </w:t>
            </w:r>
            <w:r w:rsidRPr="00972F98">
              <w:rPr>
                <w:rFonts w:asciiTheme="minorHAnsi" w:hAnsiTheme="minorHAnsi" w:cs="Calibri"/>
                <w:sz w:val="20"/>
                <w:szCs w:val="20"/>
              </w:rPr>
              <w:t>Marketing and Media.  There will also be the appointment of</w:t>
            </w:r>
            <w:r w:rsidR="00D94609" w:rsidRPr="00972F98">
              <w:rPr>
                <w:rFonts w:asciiTheme="minorHAnsi" w:hAnsiTheme="minorHAnsi" w:cs="Calibri"/>
                <w:sz w:val="20"/>
                <w:szCs w:val="20"/>
              </w:rPr>
              <w:t xml:space="preserve"> two new staff members; </w:t>
            </w:r>
            <w:r w:rsidRPr="00972F98">
              <w:rPr>
                <w:rFonts w:asciiTheme="minorHAnsi" w:hAnsiTheme="minorHAnsi" w:cs="Calibri"/>
                <w:sz w:val="20"/>
                <w:szCs w:val="20"/>
              </w:rPr>
              <w:t>a General Manager to support the Board in delivering the</w:t>
            </w:r>
            <w:r w:rsidR="00D94609" w:rsidRPr="00972F98">
              <w:rPr>
                <w:rFonts w:asciiTheme="minorHAnsi" w:hAnsiTheme="minorHAnsi" w:cs="Calibri"/>
                <w:sz w:val="20"/>
                <w:szCs w:val="20"/>
              </w:rPr>
              <w:t xml:space="preserve"> strategic plan, and a</w:t>
            </w:r>
            <w:r w:rsidR="00CA697E">
              <w:rPr>
                <w:rFonts w:asciiTheme="minorHAnsi" w:hAnsiTheme="minorHAnsi" w:cs="Calibri"/>
                <w:sz w:val="20"/>
                <w:szCs w:val="20"/>
              </w:rPr>
              <w:t xml:space="preserve"> RDM</w:t>
            </w:r>
            <w:r w:rsidRPr="00972F98">
              <w:rPr>
                <w:rFonts w:asciiTheme="minorHAnsi" w:hAnsiTheme="minorHAnsi" w:cs="Calibri"/>
                <w:sz w:val="20"/>
                <w:szCs w:val="20"/>
              </w:rPr>
              <w:t>.</w:t>
            </w:r>
            <w:r w:rsidR="00D94609" w:rsidRPr="00972F98">
              <w:rPr>
                <w:rFonts w:asciiTheme="minorHAnsi" w:hAnsiTheme="minorHAnsi" w:cs="Calibri"/>
                <w:sz w:val="20"/>
                <w:szCs w:val="20"/>
              </w:rPr>
              <w:t xml:space="preserve">   </w:t>
            </w:r>
          </w:p>
          <w:p w:rsidR="00694A3D" w:rsidRPr="00972F98" w:rsidRDefault="00694A3D" w:rsidP="00694A3D">
            <w:pPr>
              <w:rPr>
                <w:rFonts w:asciiTheme="minorHAnsi" w:hAnsiTheme="minorHAnsi" w:cs="Calibri"/>
                <w:sz w:val="20"/>
                <w:szCs w:val="20"/>
              </w:rPr>
            </w:pPr>
          </w:p>
          <w:p w:rsidR="00694A3D" w:rsidRPr="00972F98" w:rsidRDefault="00D94609" w:rsidP="00CA697E">
            <w:pPr>
              <w:rPr>
                <w:rFonts w:asciiTheme="minorHAnsi" w:hAnsiTheme="minorHAnsi" w:cs="Calibri"/>
                <w:sz w:val="20"/>
                <w:szCs w:val="20"/>
              </w:rPr>
            </w:pPr>
            <w:r w:rsidRPr="00972F98">
              <w:rPr>
                <w:rFonts w:asciiTheme="minorHAnsi" w:hAnsiTheme="minorHAnsi" w:cs="Calibri"/>
                <w:sz w:val="20"/>
                <w:szCs w:val="20"/>
              </w:rPr>
              <w:t xml:space="preserve">DH went on to review the </w:t>
            </w:r>
            <w:r w:rsidR="00F215FA">
              <w:rPr>
                <w:rFonts w:asciiTheme="minorHAnsi" w:hAnsiTheme="minorHAnsi" w:cs="Calibri"/>
                <w:sz w:val="20"/>
                <w:szCs w:val="20"/>
              </w:rPr>
              <w:t xml:space="preserve">2012 </w:t>
            </w:r>
            <w:r w:rsidRPr="00972F98">
              <w:rPr>
                <w:rFonts w:asciiTheme="minorHAnsi" w:hAnsiTheme="minorHAnsi" w:cs="Calibri"/>
                <w:sz w:val="20"/>
                <w:szCs w:val="20"/>
              </w:rPr>
              <w:t>results of o</w:t>
            </w:r>
            <w:r w:rsidR="00F215FA">
              <w:rPr>
                <w:rFonts w:asciiTheme="minorHAnsi" w:hAnsiTheme="minorHAnsi" w:cs="Calibri"/>
                <w:sz w:val="20"/>
                <w:szCs w:val="20"/>
              </w:rPr>
              <w:t xml:space="preserve">ur Welsh elite </w:t>
            </w:r>
            <w:proofErr w:type="gramStart"/>
            <w:r w:rsidR="00F215FA">
              <w:rPr>
                <w:rFonts w:asciiTheme="minorHAnsi" w:hAnsiTheme="minorHAnsi" w:cs="Calibri"/>
                <w:sz w:val="20"/>
                <w:szCs w:val="20"/>
              </w:rPr>
              <w:t>athletes</w:t>
            </w:r>
            <w:r w:rsidRPr="00972F98">
              <w:rPr>
                <w:rFonts w:asciiTheme="minorHAnsi" w:hAnsiTheme="minorHAnsi" w:cs="Calibri"/>
                <w:sz w:val="20"/>
                <w:szCs w:val="20"/>
              </w:rPr>
              <w:t>,</w:t>
            </w:r>
            <w:proofErr w:type="gramEnd"/>
            <w:r w:rsidRPr="00972F98">
              <w:rPr>
                <w:rFonts w:asciiTheme="minorHAnsi" w:hAnsiTheme="minorHAnsi" w:cs="Calibri"/>
                <w:sz w:val="20"/>
                <w:szCs w:val="20"/>
              </w:rPr>
              <w:t xml:space="preserve"> in particular he congratulated Helen Jenkins, </w:t>
            </w:r>
            <w:proofErr w:type="spellStart"/>
            <w:r w:rsidRPr="00972F98">
              <w:rPr>
                <w:rFonts w:asciiTheme="minorHAnsi" w:hAnsiTheme="minorHAnsi" w:cs="Calibri"/>
                <w:sz w:val="20"/>
                <w:szCs w:val="20"/>
              </w:rPr>
              <w:t>Leanda</w:t>
            </w:r>
            <w:proofErr w:type="spellEnd"/>
            <w:r w:rsidRPr="00972F98">
              <w:rPr>
                <w:rFonts w:asciiTheme="minorHAnsi" w:hAnsiTheme="minorHAnsi" w:cs="Calibri"/>
                <w:sz w:val="20"/>
                <w:szCs w:val="20"/>
              </w:rPr>
              <w:t xml:space="preserve"> Cave and Non Stanford on their </w:t>
            </w:r>
            <w:r w:rsidR="00F215FA">
              <w:rPr>
                <w:rFonts w:asciiTheme="minorHAnsi" w:hAnsiTheme="minorHAnsi" w:cs="Calibri"/>
                <w:sz w:val="20"/>
                <w:szCs w:val="20"/>
              </w:rPr>
              <w:t xml:space="preserve">outstanding </w:t>
            </w:r>
            <w:r w:rsidRPr="00972F98">
              <w:rPr>
                <w:rFonts w:asciiTheme="minorHAnsi" w:hAnsiTheme="minorHAnsi" w:cs="Calibri"/>
                <w:sz w:val="20"/>
                <w:szCs w:val="20"/>
              </w:rPr>
              <w:t xml:space="preserve">2012 performances.  He </w:t>
            </w:r>
            <w:r w:rsidR="00CA697E">
              <w:rPr>
                <w:rFonts w:asciiTheme="minorHAnsi" w:hAnsiTheme="minorHAnsi" w:cs="Calibri"/>
                <w:sz w:val="20"/>
                <w:szCs w:val="20"/>
              </w:rPr>
              <w:t>congratulated the junior athletes on placing 3</w:t>
            </w:r>
            <w:r w:rsidR="00CA697E" w:rsidRPr="00CA697E">
              <w:rPr>
                <w:rFonts w:asciiTheme="minorHAnsi" w:hAnsiTheme="minorHAnsi" w:cs="Calibri"/>
                <w:sz w:val="20"/>
                <w:szCs w:val="20"/>
                <w:vertAlign w:val="superscript"/>
              </w:rPr>
              <w:t>rd</w:t>
            </w:r>
            <w:r w:rsidR="00CA697E">
              <w:rPr>
                <w:rFonts w:asciiTheme="minorHAnsi" w:hAnsiTheme="minorHAnsi" w:cs="Calibri"/>
                <w:sz w:val="20"/>
                <w:szCs w:val="20"/>
              </w:rPr>
              <w:t xml:space="preserve"> in the IRC’s this year which is the highest result on record.  He </w:t>
            </w:r>
            <w:r w:rsidRPr="00972F98">
              <w:rPr>
                <w:rFonts w:asciiTheme="minorHAnsi" w:hAnsiTheme="minorHAnsi" w:cs="Calibri"/>
                <w:sz w:val="20"/>
                <w:szCs w:val="20"/>
              </w:rPr>
              <w:t xml:space="preserve">also </w:t>
            </w:r>
            <w:r w:rsidR="00CA697E">
              <w:rPr>
                <w:rFonts w:asciiTheme="minorHAnsi" w:hAnsiTheme="minorHAnsi" w:cs="Calibri"/>
                <w:sz w:val="20"/>
                <w:szCs w:val="20"/>
              </w:rPr>
              <w:t>invited RB to commend</w:t>
            </w:r>
            <w:r w:rsidRPr="00972F98">
              <w:rPr>
                <w:rFonts w:asciiTheme="minorHAnsi" w:hAnsiTheme="minorHAnsi" w:cs="Calibri"/>
                <w:sz w:val="20"/>
                <w:szCs w:val="20"/>
              </w:rPr>
              <w:t xml:space="preserve"> the Welsh Academy Talent Squad’s 2012 performances, in particular </w:t>
            </w:r>
            <w:proofErr w:type="spellStart"/>
            <w:r w:rsidRPr="00972F98">
              <w:rPr>
                <w:rFonts w:asciiTheme="minorHAnsi" w:hAnsiTheme="minorHAnsi" w:cs="Calibri"/>
                <w:sz w:val="20"/>
                <w:szCs w:val="20"/>
              </w:rPr>
              <w:t>Deri</w:t>
            </w:r>
            <w:proofErr w:type="spellEnd"/>
            <w:r w:rsidRPr="00972F98">
              <w:rPr>
                <w:rFonts w:asciiTheme="minorHAnsi" w:hAnsiTheme="minorHAnsi" w:cs="Calibri"/>
                <w:sz w:val="20"/>
                <w:szCs w:val="20"/>
              </w:rPr>
              <w:t xml:space="preserve"> Stewart, Megan Withers, Alex </w:t>
            </w:r>
            <w:proofErr w:type="spellStart"/>
            <w:r w:rsidRPr="00972F98">
              <w:rPr>
                <w:rFonts w:asciiTheme="minorHAnsi" w:hAnsiTheme="minorHAnsi" w:cs="Calibri"/>
                <w:sz w:val="20"/>
                <w:szCs w:val="20"/>
              </w:rPr>
              <w:t>Matchett</w:t>
            </w:r>
            <w:proofErr w:type="spellEnd"/>
            <w:r w:rsidRPr="00972F98">
              <w:rPr>
                <w:rFonts w:asciiTheme="minorHAnsi" w:hAnsiTheme="minorHAnsi" w:cs="Calibri"/>
                <w:sz w:val="20"/>
                <w:szCs w:val="20"/>
              </w:rPr>
              <w:t xml:space="preserve"> and Liam Lloyd.</w:t>
            </w:r>
          </w:p>
        </w:tc>
        <w:tc>
          <w:tcPr>
            <w:tcW w:w="1563" w:type="dxa"/>
          </w:tcPr>
          <w:p w:rsidR="0049412A" w:rsidRPr="00972F98" w:rsidRDefault="0049412A" w:rsidP="00231961">
            <w:pPr>
              <w:ind w:left="720" w:hanging="720"/>
              <w:rPr>
                <w:rFonts w:asciiTheme="minorHAnsi" w:hAnsiTheme="minorHAnsi" w:cs="Calibri"/>
                <w:sz w:val="20"/>
                <w:szCs w:val="20"/>
                <w:highlight w:val="yellow"/>
              </w:rPr>
            </w:pPr>
          </w:p>
        </w:tc>
      </w:tr>
      <w:tr w:rsidR="0049412A" w:rsidRPr="00972F98" w:rsidTr="005501C7">
        <w:trPr>
          <w:trHeight w:val="646"/>
        </w:trPr>
        <w:tc>
          <w:tcPr>
            <w:tcW w:w="932" w:type="dxa"/>
          </w:tcPr>
          <w:p w:rsidR="0049412A" w:rsidRPr="00972F98" w:rsidRDefault="0049412A" w:rsidP="006361AD">
            <w:pPr>
              <w:rPr>
                <w:rFonts w:asciiTheme="minorHAnsi" w:hAnsiTheme="minorHAnsi" w:cs="Calibri"/>
                <w:sz w:val="20"/>
                <w:szCs w:val="20"/>
              </w:rPr>
            </w:pPr>
            <w:r w:rsidRPr="00972F98">
              <w:rPr>
                <w:rFonts w:asciiTheme="minorHAnsi" w:hAnsiTheme="minorHAnsi" w:cs="Calibri"/>
                <w:sz w:val="20"/>
                <w:szCs w:val="20"/>
              </w:rPr>
              <w:lastRenderedPageBreak/>
              <w:t>3.</w:t>
            </w:r>
          </w:p>
        </w:tc>
        <w:tc>
          <w:tcPr>
            <w:tcW w:w="6361" w:type="dxa"/>
          </w:tcPr>
          <w:p w:rsidR="0049412A" w:rsidRPr="00972F98" w:rsidRDefault="00A2115D" w:rsidP="005501C7">
            <w:pPr>
              <w:rPr>
                <w:rFonts w:asciiTheme="minorHAnsi" w:hAnsiTheme="minorHAnsi" w:cs="Calibri"/>
                <w:b/>
                <w:sz w:val="20"/>
                <w:szCs w:val="20"/>
              </w:rPr>
            </w:pPr>
            <w:r w:rsidRPr="00972F98">
              <w:rPr>
                <w:rFonts w:asciiTheme="minorHAnsi" w:hAnsiTheme="minorHAnsi" w:cs="Calibri"/>
                <w:b/>
                <w:sz w:val="20"/>
                <w:szCs w:val="20"/>
              </w:rPr>
              <w:t>Minutes of the 2011 AGM</w:t>
            </w:r>
          </w:p>
          <w:p w:rsidR="0049412A" w:rsidRPr="00972F98" w:rsidRDefault="0049412A" w:rsidP="005501C7">
            <w:pPr>
              <w:rPr>
                <w:rFonts w:asciiTheme="minorHAnsi" w:hAnsiTheme="minorHAnsi" w:cs="Calibri"/>
                <w:sz w:val="20"/>
                <w:szCs w:val="20"/>
              </w:rPr>
            </w:pPr>
          </w:p>
          <w:p w:rsidR="00F215FA" w:rsidRPr="00972F98" w:rsidRDefault="00A2115D" w:rsidP="00F215FA">
            <w:pPr>
              <w:rPr>
                <w:rFonts w:asciiTheme="minorHAnsi" w:hAnsiTheme="minorHAnsi" w:cs="Calibri"/>
                <w:sz w:val="20"/>
                <w:szCs w:val="20"/>
              </w:rPr>
            </w:pPr>
            <w:r w:rsidRPr="00972F98">
              <w:rPr>
                <w:rFonts w:asciiTheme="minorHAnsi" w:hAnsiTheme="minorHAnsi" w:cs="Calibri"/>
                <w:sz w:val="20"/>
                <w:szCs w:val="20"/>
              </w:rPr>
              <w:t xml:space="preserve">The </w:t>
            </w:r>
            <w:r w:rsidR="00F215FA">
              <w:rPr>
                <w:rFonts w:asciiTheme="minorHAnsi" w:hAnsiTheme="minorHAnsi" w:cs="Calibri"/>
                <w:sz w:val="20"/>
                <w:szCs w:val="20"/>
              </w:rPr>
              <w:t xml:space="preserve">2011 AGM </w:t>
            </w:r>
            <w:r w:rsidRPr="00972F98">
              <w:rPr>
                <w:rFonts w:asciiTheme="minorHAnsi" w:hAnsiTheme="minorHAnsi" w:cs="Calibri"/>
                <w:sz w:val="20"/>
                <w:szCs w:val="20"/>
              </w:rPr>
              <w:t xml:space="preserve">minutes had not been available on the website during the year; they had been omitted with the launch of the new website at the end of 2011.  A copy was made available at the meeting.  </w:t>
            </w:r>
          </w:p>
        </w:tc>
        <w:tc>
          <w:tcPr>
            <w:tcW w:w="1563" w:type="dxa"/>
          </w:tcPr>
          <w:p w:rsidR="0049412A" w:rsidRPr="00972F98" w:rsidRDefault="0049412A" w:rsidP="00231961">
            <w:pPr>
              <w:ind w:left="720" w:hanging="720"/>
              <w:rPr>
                <w:rFonts w:asciiTheme="minorHAnsi" w:hAnsiTheme="minorHAnsi" w:cs="Calibri"/>
                <w:sz w:val="20"/>
                <w:szCs w:val="20"/>
                <w:highlight w:val="yellow"/>
              </w:rPr>
            </w:pPr>
          </w:p>
        </w:tc>
      </w:tr>
      <w:tr w:rsidR="000E4E9C" w:rsidRPr="00972F98" w:rsidTr="005501C7">
        <w:trPr>
          <w:trHeight w:val="646"/>
        </w:trPr>
        <w:tc>
          <w:tcPr>
            <w:tcW w:w="932" w:type="dxa"/>
          </w:tcPr>
          <w:p w:rsidR="000E4E9C" w:rsidRPr="00972F98" w:rsidRDefault="000E4E9C" w:rsidP="006361AD">
            <w:pPr>
              <w:rPr>
                <w:rFonts w:asciiTheme="minorHAnsi" w:hAnsiTheme="minorHAnsi" w:cs="Calibri"/>
                <w:sz w:val="20"/>
                <w:szCs w:val="20"/>
              </w:rPr>
            </w:pPr>
            <w:r w:rsidRPr="00972F98">
              <w:rPr>
                <w:rFonts w:asciiTheme="minorHAnsi" w:hAnsiTheme="minorHAnsi" w:cs="Calibri"/>
                <w:sz w:val="20"/>
                <w:szCs w:val="20"/>
              </w:rPr>
              <w:t>4.</w:t>
            </w:r>
          </w:p>
        </w:tc>
        <w:tc>
          <w:tcPr>
            <w:tcW w:w="6361" w:type="dxa"/>
          </w:tcPr>
          <w:p w:rsidR="00D94609" w:rsidRPr="00972F98" w:rsidRDefault="00D94609" w:rsidP="00022929">
            <w:pPr>
              <w:rPr>
                <w:rFonts w:asciiTheme="minorHAnsi" w:hAnsiTheme="minorHAnsi" w:cs="Calibri"/>
                <w:sz w:val="20"/>
                <w:szCs w:val="20"/>
              </w:rPr>
            </w:pPr>
            <w:r w:rsidRPr="00972F98">
              <w:rPr>
                <w:rFonts w:asciiTheme="minorHAnsi" w:hAnsiTheme="minorHAnsi" w:cs="Calibri"/>
                <w:b/>
                <w:sz w:val="20"/>
                <w:szCs w:val="20"/>
              </w:rPr>
              <w:t>Matters Arising from the Minutes</w:t>
            </w:r>
            <w:r w:rsidRPr="00972F98">
              <w:rPr>
                <w:rFonts w:asciiTheme="minorHAnsi" w:hAnsiTheme="minorHAnsi" w:cs="Calibri"/>
                <w:sz w:val="20"/>
                <w:szCs w:val="20"/>
              </w:rPr>
              <w:t xml:space="preserve"> </w:t>
            </w:r>
          </w:p>
          <w:p w:rsidR="00D94609" w:rsidRPr="00972F98" w:rsidRDefault="00D94609" w:rsidP="00022929">
            <w:pPr>
              <w:rPr>
                <w:rFonts w:asciiTheme="minorHAnsi" w:hAnsiTheme="minorHAnsi" w:cs="Calibri"/>
                <w:sz w:val="20"/>
                <w:szCs w:val="20"/>
              </w:rPr>
            </w:pPr>
          </w:p>
          <w:p w:rsidR="00D94609" w:rsidRPr="00972F98" w:rsidRDefault="00D94609" w:rsidP="00D94609">
            <w:pPr>
              <w:rPr>
                <w:rFonts w:asciiTheme="minorHAnsi" w:hAnsiTheme="minorHAnsi" w:cs="Calibri"/>
                <w:b/>
                <w:sz w:val="20"/>
                <w:szCs w:val="20"/>
              </w:rPr>
            </w:pPr>
            <w:r w:rsidRPr="00972F98">
              <w:rPr>
                <w:rFonts w:asciiTheme="minorHAnsi" w:hAnsiTheme="minorHAnsi" w:cs="Calibri"/>
                <w:sz w:val="20"/>
                <w:szCs w:val="20"/>
              </w:rPr>
              <w:t>No matters arising.</w:t>
            </w:r>
          </w:p>
        </w:tc>
        <w:tc>
          <w:tcPr>
            <w:tcW w:w="1563" w:type="dxa"/>
          </w:tcPr>
          <w:p w:rsidR="000E4E9C" w:rsidRPr="00972F98" w:rsidRDefault="000E4E9C" w:rsidP="00231961">
            <w:pPr>
              <w:ind w:left="720" w:hanging="720"/>
              <w:rPr>
                <w:rFonts w:asciiTheme="minorHAnsi" w:hAnsiTheme="minorHAnsi" w:cs="Calibri"/>
                <w:sz w:val="20"/>
                <w:szCs w:val="20"/>
                <w:highlight w:val="yellow"/>
              </w:rPr>
            </w:pPr>
          </w:p>
          <w:p w:rsidR="00022929" w:rsidRPr="00972F98" w:rsidRDefault="00022929" w:rsidP="00231961">
            <w:pPr>
              <w:ind w:left="720" w:hanging="720"/>
              <w:rPr>
                <w:rFonts w:asciiTheme="minorHAnsi" w:hAnsiTheme="minorHAnsi" w:cs="Calibri"/>
                <w:sz w:val="20"/>
                <w:szCs w:val="20"/>
                <w:highlight w:val="yellow"/>
              </w:rPr>
            </w:pPr>
          </w:p>
          <w:p w:rsidR="00022929" w:rsidRPr="00972F98" w:rsidRDefault="00022929" w:rsidP="00D94609">
            <w:pPr>
              <w:rPr>
                <w:rFonts w:asciiTheme="minorHAnsi" w:hAnsiTheme="minorHAnsi" w:cs="Calibri"/>
                <w:sz w:val="20"/>
                <w:szCs w:val="20"/>
                <w:highlight w:val="yellow"/>
              </w:rPr>
            </w:pPr>
          </w:p>
        </w:tc>
      </w:tr>
      <w:tr w:rsidR="000E4E9C" w:rsidRPr="00972F98" w:rsidTr="005501C7">
        <w:trPr>
          <w:trHeight w:val="646"/>
        </w:trPr>
        <w:tc>
          <w:tcPr>
            <w:tcW w:w="932" w:type="dxa"/>
          </w:tcPr>
          <w:p w:rsidR="000E4E9C" w:rsidRPr="00972F98" w:rsidRDefault="00BA5674" w:rsidP="006361AD">
            <w:pPr>
              <w:rPr>
                <w:rFonts w:asciiTheme="minorHAnsi" w:hAnsiTheme="minorHAnsi" w:cs="Calibri"/>
                <w:sz w:val="20"/>
                <w:szCs w:val="20"/>
              </w:rPr>
            </w:pPr>
            <w:r w:rsidRPr="00972F98">
              <w:rPr>
                <w:rFonts w:asciiTheme="minorHAnsi" w:hAnsiTheme="minorHAnsi" w:cs="Calibri"/>
                <w:sz w:val="20"/>
                <w:szCs w:val="20"/>
              </w:rPr>
              <w:t>5.</w:t>
            </w:r>
          </w:p>
        </w:tc>
        <w:tc>
          <w:tcPr>
            <w:tcW w:w="6361" w:type="dxa"/>
          </w:tcPr>
          <w:p w:rsidR="00BA5674" w:rsidRDefault="00F215FA" w:rsidP="005501C7">
            <w:pPr>
              <w:rPr>
                <w:rFonts w:asciiTheme="minorHAnsi" w:hAnsiTheme="minorHAnsi" w:cs="Calibri"/>
                <w:b/>
                <w:sz w:val="20"/>
                <w:szCs w:val="20"/>
              </w:rPr>
            </w:pPr>
            <w:r>
              <w:rPr>
                <w:rFonts w:asciiTheme="minorHAnsi" w:hAnsiTheme="minorHAnsi" w:cs="Calibri"/>
                <w:b/>
                <w:sz w:val="20"/>
                <w:szCs w:val="20"/>
              </w:rPr>
              <w:t>Presentation of R</w:t>
            </w:r>
            <w:r w:rsidR="00D94609" w:rsidRPr="00972F98">
              <w:rPr>
                <w:rFonts w:asciiTheme="minorHAnsi" w:hAnsiTheme="minorHAnsi" w:cs="Calibri"/>
                <w:b/>
                <w:sz w:val="20"/>
                <w:szCs w:val="20"/>
              </w:rPr>
              <w:t>eports and Accounts</w:t>
            </w:r>
          </w:p>
          <w:p w:rsidR="00D04DFE" w:rsidRPr="00972F98" w:rsidRDefault="00D04DFE" w:rsidP="005501C7">
            <w:pPr>
              <w:rPr>
                <w:rFonts w:asciiTheme="minorHAnsi" w:hAnsiTheme="minorHAnsi" w:cs="Calibri"/>
                <w:b/>
                <w:sz w:val="20"/>
                <w:szCs w:val="20"/>
              </w:rPr>
            </w:pPr>
          </w:p>
          <w:p w:rsidR="00D94609" w:rsidRPr="00972F98" w:rsidRDefault="00F07CBD" w:rsidP="00205C97">
            <w:pPr>
              <w:pStyle w:val="ListParagraph"/>
              <w:numPr>
                <w:ilvl w:val="0"/>
                <w:numId w:val="42"/>
              </w:numPr>
              <w:rPr>
                <w:rFonts w:asciiTheme="minorHAnsi" w:hAnsiTheme="minorHAnsi" w:cs="Calibri"/>
              </w:rPr>
            </w:pPr>
            <w:r w:rsidRPr="00972F98">
              <w:rPr>
                <w:rFonts w:asciiTheme="minorHAnsi" w:hAnsiTheme="minorHAnsi" w:cs="Calibri"/>
              </w:rPr>
              <w:t xml:space="preserve">Presidents report </w:t>
            </w:r>
            <w:r w:rsidR="00205C97" w:rsidRPr="00972F98">
              <w:rPr>
                <w:rFonts w:asciiTheme="minorHAnsi" w:hAnsiTheme="minorHAnsi" w:cs="Calibri"/>
              </w:rPr>
              <w:t>– See Section 2</w:t>
            </w:r>
          </w:p>
          <w:p w:rsidR="00205C97" w:rsidRPr="00972F98" w:rsidRDefault="00205C97" w:rsidP="00205C97">
            <w:pPr>
              <w:pStyle w:val="ListParagraph"/>
              <w:numPr>
                <w:ilvl w:val="0"/>
                <w:numId w:val="42"/>
              </w:numPr>
              <w:rPr>
                <w:rFonts w:asciiTheme="minorHAnsi" w:hAnsiTheme="minorHAnsi" w:cs="Calibri"/>
              </w:rPr>
            </w:pPr>
            <w:r w:rsidRPr="00972F98">
              <w:rPr>
                <w:rFonts w:asciiTheme="minorHAnsi" w:hAnsiTheme="minorHAnsi" w:cs="Calibri"/>
              </w:rPr>
              <w:t>Director of Finan</w:t>
            </w:r>
            <w:r w:rsidR="00972F98">
              <w:rPr>
                <w:rFonts w:asciiTheme="minorHAnsi" w:hAnsiTheme="minorHAnsi" w:cs="Calibri"/>
              </w:rPr>
              <w:t>ce</w:t>
            </w:r>
          </w:p>
          <w:p w:rsidR="00205C97" w:rsidRPr="00972F98" w:rsidRDefault="00205C97" w:rsidP="00205C97">
            <w:pPr>
              <w:pStyle w:val="ListParagraph"/>
              <w:rPr>
                <w:rFonts w:asciiTheme="minorHAnsi" w:hAnsiTheme="minorHAnsi" w:cs="Calibri"/>
              </w:rPr>
            </w:pPr>
          </w:p>
          <w:p w:rsidR="00205C97" w:rsidRPr="00972F98" w:rsidRDefault="00205C97" w:rsidP="00205C97">
            <w:pPr>
              <w:rPr>
                <w:rFonts w:asciiTheme="minorHAnsi" w:hAnsiTheme="minorHAnsi" w:cs="Calibri"/>
                <w:sz w:val="20"/>
                <w:szCs w:val="20"/>
              </w:rPr>
            </w:pPr>
            <w:r w:rsidRPr="00972F98">
              <w:rPr>
                <w:rFonts w:asciiTheme="minorHAnsi" w:hAnsiTheme="minorHAnsi" w:cs="Calibri"/>
                <w:sz w:val="20"/>
                <w:szCs w:val="20"/>
              </w:rPr>
              <w:t xml:space="preserve">IC introduced himself and explained that though it was not </w:t>
            </w:r>
            <w:r w:rsidR="00F215FA">
              <w:rPr>
                <w:rFonts w:asciiTheme="minorHAnsi" w:hAnsiTheme="minorHAnsi" w:cs="Calibri"/>
                <w:sz w:val="20"/>
                <w:szCs w:val="20"/>
              </w:rPr>
              <w:t>a requirement on WT to produce a</w:t>
            </w:r>
            <w:r w:rsidRPr="00972F98">
              <w:rPr>
                <w:rFonts w:asciiTheme="minorHAnsi" w:hAnsiTheme="minorHAnsi" w:cs="Calibri"/>
                <w:sz w:val="20"/>
                <w:szCs w:val="20"/>
              </w:rPr>
              <w:t xml:space="preserve">udited accounts the accounts had been </w:t>
            </w:r>
            <w:r w:rsidR="00F215FA">
              <w:rPr>
                <w:rFonts w:asciiTheme="minorHAnsi" w:hAnsiTheme="minorHAnsi" w:cs="Calibri"/>
                <w:sz w:val="20"/>
                <w:szCs w:val="20"/>
              </w:rPr>
              <w:t xml:space="preserve">checked and </w:t>
            </w:r>
            <w:r w:rsidRPr="00972F98">
              <w:rPr>
                <w:rFonts w:asciiTheme="minorHAnsi" w:hAnsiTheme="minorHAnsi" w:cs="Calibri"/>
                <w:sz w:val="20"/>
                <w:szCs w:val="20"/>
              </w:rPr>
              <w:t>in effect audited by PricewaterhouseCoopers.</w:t>
            </w:r>
          </w:p>
          <w:p w:rsidR="00205C97" w:rsidRPr="00972F98" w:rsidRDefault="00205C97" w:rsidP="00205C97">
            <w:pPr>
              <w:rPr>
                <w:rFonts w:asciiTheme="minorHAnsi" w:hAnsiTheme="minorHAnsi" w:cs="Calibri"/>
                <w:sz w:val="20"/>
                <w:szCs w:val="20"/>
              </w:rPr>
            </w:pPr>
          </w:p>
          <w:p w:rsidR="00205C97" w:rsidRPr="00972F98" w:rsidRDefault="00205C97" w:rsidP="00205C97">
            <w:pPr>
              <w:rPr>
                <w:rFonts w:asciiTheme="minorHAnsi" w:hAnsiTheme="minorHAnsi" w:cs="Calibri"/>
                <w:sz w:val="20"/>
                <w:szCs w:val="20"/>
              </w:rPr>
            </w:pPr>
            <w:r w:rsidRPr="00972F98">
              <w:rPr>
                <w:rFonts w:asciiTheme="minorHAnsi" w:hAnsiTheme="minorHAnsi" w:cs="Calibri"/>
                <w:sz w:val="20"/>
                <w:szCs w:val="20"/>
              </w:rPr>
              <w:t>The accounts distributed prior to the meeting via the website were draft accounts awaiting the finalised statement which was presented today.</w:t>
            </w:r>
          </w:p>
          <w:p w:rsidR="00205C97" w:rsidRPr="00972F98" w:rsidRDefault="00205C97" w:rsidP="00205C97">
            <w:pPr>
              <w:rPr>
                <w:rFonts w:asciiTheme="minorHAnsi" w:hAnsiTheme="minorHAnsi" w:cs="Calibri"/>
                <w:sz w:val="20"/>
                <w:szCs w:val="20"/>
              </w:rPr>
            </w:pPr>
          </w:p>
          <w:p w:rsidR="00205C97" w:rsidRPr="00972F98" w:rsidRDefault="00205C97" w:rsidP="00205C97">
            <w:pPr>
              <w:rPr>
                <w:rFonts w:asciiTheme="minorHAnsi" w:hAnsiTheme="minorHAnsi" w:cs="Calibri"/>
                <w:sz w:val="20"/>
                <w:szCs w:val="20"/>
              </w:rPr>
            </w:pPr>
            <w:r w:rsidRPr="00972F98">
              <w:rPr>
                <w:rFonts w:asciiTheme="minorHAnsi" w:hAnsiTheme="minorHAnsi" w:cs="Calibri"/>
                <w:sz w:val="20"/>
                <w:szCs w:val="20"/>
              </w:rPr>
              <w:t xml:space="preserve">2011-2012 year’s loss was due to expenses incurred through putting on the Youth and Junior Race at </w:t>
            </w:r>
            <w:proofErr w:type="spellStart"/>
            <w:r w:rsidRPr="00972F98">
              <w:rPr>
                <w:rFonts w:asciiTheme="minorHAnsi" w:hAnsiTheme="minorHAnsi" w:cs="Calibri"/>
                <w:sz w:val="20"/>
                <w:szCs w:val="20"/>
              </w:rPr>
              <w:t>Porthcawl</w:t>
            </w:r>
            <w:proofErr w:type="spellEnd"/>
            <w:r w:rsidRPr="00972F98">
              <w:rPr>
                <w:rFonts w:asciiTheme="minorHAnsi" w:hAnsiTheme="minorHAnsi" w:cs="Calibri"/>
                <w:sz w:val="20"/>
                <w:szCs w:val="20"/>
              </w:rPr>
              <w:t>.  WT would also not incur the cos</w:t>
            </w:r>
            <w:r w:rsidR="00F215FA">
              <w:rPr>
                <w:rFonts w:asciiTheme="minorHAnsi" w:hAnsiTheme="minorHAnsi" w:cs="Calibri"/>
                <w:sz w:val="20"/>
                <w:szCs w:val="20"/>
              </w:rPr>
              <w:t>ts of an office based in Swansea</w:t>
            </w:r>
            <w:r w:rsidRPr="00972F98">
              <w:rPr>
                <w:rFonts w:asciiTheme="minorHAnsi" w:hAnsiTheme="minorHAnsi" w:cs="Calibri"/>
                <w:sz w:val="20"/>
                <w:szCs w:val="20"/>
              </w:rPr>
              <w:t>.  It was therefore expected that the 2012-2013 statement would show a surplus.</w:t>
            </w:r>
          </w:p>
          <w:p w:rsidR="00205C97" w:rsidRPr="00972F98" w:rsidRDefault="00205C97" w:rsidP="00205C97">
            <w:pPr>
              <w:rPr>
                <w:rFonts w:asciiTheme="minorHAnsi" w:hAnsiTheme="minorHAnsi" w:cs="Calibri"/>
                <w:sz w:val="20"/>
                <w:szCs w:val="20"/>
              </w:rPr>
            </w:pPr>
          </w:p>
          <w:p w:rsidR="00205C97" w:rsidRPr="00972F98" w:rsidRDefault="00205C97" w:rsidP="00205C97">
            <w:pPr>
              <w:rPr>
                <w:rFonts w:asciiTheme="minorHAnsi" w:hAnsiTheme="minorHAnsi" w:cs="Calibri"/>
                <w:sz w:val="20"/>
                <w:szCs w:val="20"/>
              </w:rPr>
            </w:pPr>
            <w:r w:rsidRPr="00972F98">
              <w:rPr>
                <w:rFonts w:asciiTheme="minorHAnsi" w:hAnsiTheme="minorHAnsi" w:cs="Calibri"/>
                <w:sz w:val="20"/>
                <w:szCs w:val="20"/>
              </w:rPr>
              <w:t>In line with BTF, WT wish to work towards a reserve equivalent of 6 months running expenses approx £35k.  This should be achieved</w:t>
            </w:r>
            <w:r w:rsidR="00F215FA">
              <w:rPr>
                <w:rFonts w:asciiTheme="minorHAnsi" w:hAnsiTheme="minorHAnsi" w:cs="Calibri"/>
                <w:sz w:val="20"/>
                <w:szCs w:val="20"/>
              </w:rPr>
              <w:t>,</w:t>
            </w:r>
            <w:r w:rsidRPr="00972F98">
              <w:rPr>
                <w:rFonts w:asciiTheme="minorHAnsi" w:hAnsiTheme="minorHAnsi" w:cs="Calibri"/>
                <w:sz w:val="20"/>
                <w:szCs w:val="20"/>
              </w:rPr>
              <w:t xml:space="preserve"> as the current surplus at approx. £73k includes the ring fenced £35k to cover the cost of employment of the General Manager.</w:t>
            </w:r>
          </w:p>
          <w:p w:rsidR="00972F98" w:rsidRPr="00972F98" w:rsidRDefault="00972F98" w:rsidP="00205C97">
            <w:pPr>
              <w:rPr>
                <w:rFonts w:asciiTheme="minorHAnsi" w:hAnsiTheme="minorHAnsi" w:cs="Calibri"/>
                <w:sz w:val="20"/>
                <w:szCs w:val="20"/>
              </w:rPr>
            </w:pPr>
          </w:p>
          <w:p w:rsidR="00972F98" w:rsidRPr="00972F98" w:rsidRDefault="00972F98" w:rsidP="00205C97">
            <w:pPr>
              <w:rPr>
                <w:rFonts w:asciiTheme="minorHAnsi" w:hAnsiTheme="minorHAnsi" w:cs="Calibri"/>
                <w:sz w:val="20"/>
                <w:szCs w:val="20"/>
              </w:rPr>
            </w:pPr>
            <w:r w:rsidRPr="00972F98">
              <w:rPr>
                <w:rFonts w:asciiTheme="minorHAnsi" w:hAnsiTheme="minorHAnsi" w:cs="Calibri"/>
                <w:sz w:val="20"/>
                <w:szCs w:val="20"/>
              </w:rPr>
              <w:t xml:space="preserve">WT turnover </w:t>
            </w:r>
            <w:r w:rsidR="00F215FA">
              <w:rPr>
                <w:rFonts w:asciiTheme="minorHAnsi" w:hAnsiTheme="minorHAnsi" w:cs="Calibri"/>
                <w:sz w:val="20"/>
                <w:szCs w:val="20"/>
              </w:rPr>
              <w:t xml:space="preserve">currently </w:t>
            </w:r>
            <w:r w:rsidRPr="00972F98">
              <w:rPr>
                <w:rFonts w:asciiTheme="minorHAnsi" w:hAnsiTheme="minorHAnsi" w:cs="Calibri"/>
                <w:sz w:val="20"/>
                <w:szCs w:val="20"/>
              </w:rPr>
              <w:t>comes from Sports Wales funding</w:t>
            </w:r>
            <w:r w:rsidR="00F215FA">
              <w:rPr>
                <w:rFonts w:asciiTheme="minorHAnsi" w:hAnsiTheme="minorHAnsi" w:cs="Calibri"/>
                <w:sz w:val="20"/>
                <w:szCs w:val="20"/>
              </w:rPr>
              <w:t>.  The</w:t>
            </w:r>
            <w:r w:rsidRPr="00972F98">
              <w:rPr>
                <w:rFonts w:asciiTheme="minorHAnsi" w:hAnsiTheme="minorHAnsi" w:cs="Calibri"/>
                <w:sz w:val="20"/>
                <w:szCs w:val="20"/>
              </w:rPr>
              <w:t xml:space="preserve"> goal for WT is to supplement from other incomes such as events/sponsorship.  With the new Board in place WT is in a positive position to target this goal.</w:t>
            </w:r>
          </w:p>
          <w:p w:rsidR="00972F98" w:rsidRPr="00972F98" w:rsidRDefault="00972F98" w:rsidP="00205C97">
            <w:pPr>
              <w:rPr>
                <w:rFonts w:asciiTheme="minorHAnsi" w:hAnsiTheme="minorHAnsi" w:cs="Calibri"/>
                <w:sz w:val="20"/>
                <w:szCs w:val="20"/>
              </w:rPr>
            </w:pPr>
          </w:p>
          <w:p w:rsidR="00972F98" w:rsidRPr="00972F98" w:rsidRDefault="00972F98" w:rsidP="00205C97">
            <w:pPr>
              <w:rPr>
                <w:rFonts w:asciiTheme="minorHAnsi" w:hAnsiTheme="minorHAnsi" w:cs="Calibri"/>
                <w:sz w:val="20"/>
                <w:szCs w:val="20"/>
              </w:rPr>
            </w:pPr>
            <w:r w:rsidRPr="00972F98">
              <w:rPr>
                <w:rFonts w:asciiTheme="minorHAnsi" w:hAnsiTheme="minorHAnsi" w:cs="Calibri"/>
                <w:sz w:val="20"/>
                <w:szCs w:val="20"/>
              </w:rPr>
              <w:t xml:space="preserve">PB from NEWT asked why the figures on the website were not those presented at the meeting.  IC said as indicated on the accounts introduction sheet on the website these figures were in the process of finalisation.  The final accounts had been completed today.  </w:t>
            </w:r>
            <w:r w:rsidR="00CA697E">
              <w:rPr>
                <w:rFonts w:asciiTheme="minorHAnsi" w:hAnsiTheme="minorHAnsi" w:cs="Calibri"/>
                <w:sz w:val="20"/>
                <w:szCs w:val="20"/>
              </w:rPr>
              <w:t>Printed copies were made available during the meeting and circulated to those in attendance.</w:t>
            </w:r>
          </w:p>
          <w:p w:rsidR="00972F98" w:rsidRPr="00972F98" w:rsidRDefault="00972F98" w:rsidP="00205C97">
            <w:pPr>
              <w:rPr>
                <w:rFonts w:asciiTheme="minorHAnsi" w:hAnsiTheme="minorHAnsi" w:cs="Calibri"/>
                <w:sz w:val="20"/>
                <w:szCs w:val="20"/>
              </w:rPr>
            </w:pPr>
          </w:p>
          <w:p w:rsidR="00972F98" w:rsidRPr="00972F98" w:rsidRDefault="00972F98" w:rsidP="00205C97">
            <w:pPr>
              <w:rPr>
                <w:rFonts w:asciiTheme="minorHAnsi" w:hAnsiTheme="minorHAnsi" w:cs="Calibri"/>
                <w:sz w:val="20"/>
                <w:szCs w:val="20"/>
              </w:rPr>
            </w:pPr>
            <w:r w:rsidRPr="00972F98">
              <w:rPr>
                <w:rFonts w:asciiTheme="minorHAnsi" w:hAnsiTheme="minorHAnsi" w:cs="Calibri"/>
                <w:sz w:val="20"/>
                <w:szCs w:val="20"/>
              </w:rPr>
              <w:t>The difference being the £35k less</w:t>
            </w:r>
            <w:r w:rsidR="00F215FA">
              <w:rPr>
                <w:rFonts w:asciiTheme="minorHAnsi" w:hAnsiTheme="minorHAnsi" w:cs="Calibri"/>
                <w:sz w:val="20"/>
                <w:szCs w:val="20"/>
              </w:rPr>
              <w:t xml:space="preserve"> in</w:t>
            </w:r>
            <w:r w:rsidRPr="00972F98">
              <w:rPr>
                <w:rFonts w:asciiTheme="minorHAnsi" w:hAnsiTheme="minorHAnsi" w:cs="Calibri"/>
                <w:sz w:val="20"/>
                <w:szCs w:val="20"/>
              </w:rPr>
              <w:t xml:space="preserve"> income, the SW funding figure, having moved to turnover after discussion with SW. The depreciation charge was </w:t>
            </w:r>
            <w:r w:rsidRPr="00972F98">
              <w:rPr>
                <w:rFonts w:asciiTheme="minorHAnsi" w:hAnsiTheme="minorHAnsi" w:cs="Calibri"/>
                <w:sz w:val="20"/>
                <w:szCs w:val="20"/>
              </w:rPr>
              <w:lastRenderedPageBreak/>
              <w:t>also now reflected in the new figures.</w:t>
            </w:r>
          </w:p>
          <w:p w:rsidR="00972F98" w:rsidRPr="00972F98" w:rsidRDefault="00972F98" w:rsidP="00205C97">
            <w:pPr>
              <w:rPr>
                <w:rFonts w:asciiTheme="minorHAnsi" w:hAnsiTheme="minorHAnsi" w:cs="Calibri"/>
                <w:sz w:val="20"/>
                <w:szCs w:val="20"/>
              </w:rPr>
            </w:pPr>
          </w:p>
          <w:p w:rsidR="00205C97" w:rsidRPr="00972F98" w:rsidRDefault="00972F98" w:rsidP="00205C97">
            <w:pPr>
              <w:rPr>
                <w:rFonts w:asciiTheme="minorHAnsi" w:hAnsiTheme="minorHAnsi" w:cs="Calibri"/>
                <w:sz w:val="20"/>
                <w:szCs w:val="20"/>
              </w:rPr>
            </w:pPr>
            <w:r w:rsidRPr="00972F98">
              <w:rPr>
                <w:rFonts w:asciiTheme="minorHAnsi" w:hAnsiTheme="minorHAnsi" w:cs="Calibri"/>
                <w:sz w:val="20"/>
                <w:szCs w:val="20"/>
              </w:rPr>
              <w:t>The figures were verbally accepted and would now be signed off.</w:t>
            </w:r>
          </w:p>
        </w:tc>
        <w:tc>
          <w:tcPr>
            <w:tcW w:w="1563" w:type="dxa"/>
          </w:tcPr>
          <w:p w:rsidR="000E4E9C" w:rsidRPr="00972F98" w:rsidRDefault="000E4E9C" w:rsidP="00231961">
            <w:pPr>
              <w:ind w:left="720" w:hanging="720"/>
              <w:rPr>
                <w:rFonts w:asciiTheme="minorHAnsi" w:hAnsiTheme="minorHAnsi" w:cs="Calibri"/>
                <w:sz w:val="20"/>
                <w:szCs w:val="20"/>
                <w:highlight w:val="yellow"/>
              </w:rPr>
            </w:pPr>
          </w:p>
          <w:p w:rsidR="00BA5674" w:rsidRPr="00972F98" w:rsidRDefault="00BA5674" w:rsidP="00231961">
            <w:pPr>
              <w:ind w:left="720" w:hanging="720"/>
              <w:rPr>
                <w:rFonts w:asciiTheme="minorHAnsi" w:hAnsiTheme="minorHAnsi" w:cs="Calibri"/>
                <w:sz w:val="20"/>
                <w:szCs w:val="20"/>
                <w:highlight w:val="yellow"/>
              </w:rPr>
            </w:pPr>
          </w:p>
          <w:p w:rsidR="00BA5674" w:rsidRPr="00972F98" w:rsidRDefault="00BA5674" w:rsidP="00205C97">
            <w:pPr>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B40A3F">
            <w:pPr>
              <w:rPr>
                <w:rFonts w:asciiTheme="minorHAnsi" w:hAnsiTheme="minorHAnsi" w:cs="Calibri"/>
                <w:sz w:val="20"/>
                <w:szCs w:val="20"/>
                <w:highlight w:val="yellow"/>
              </w:rPr>
            </w:pPr>
          </w:p>
        </w:tc>
      </w:tr>
      <w:tr w:rsidR="00BA5674" w:rsidRPr="00972F98" w:rsidTr="005501C7">
        <w:trPr>
          <w:trHeight w:val="646"/>
        </w:trPr>
        <w:tc>
          <w:tcPr>
            <w:tcW w:w="932" w:type="dxa"/>
          </w:tcPr>
          <w:p w:rsidR="00BA5674" w:rsidRPr="00972F98" w:rsidRDefault="00D5341B" w:rsidP="006361AD">
            <w:pPr>
              <w:rPr>
                <w:rFonts w:asciiTheme="minorHAnsi" w:hAnsiTheme="minorHAnsi" w:cs="Calibri"/>
                <w:sz w:val="20"/>
                <w:szCs w:val="20"/>
              </w:rPr>
            </w:pPr>
            <w:r w:rsidRPr="00972F98">
              <w:rPr>
                <w:rFonts w:asciiTheme="minorHAnsi" w:hAnsiTheme="minorHAnsi" w:cs="Calibri"/>
                <w:sz w:val="20"/>
                <w:szCs w:val="20"/>
              </w:rPr>
              <w:lastRenderedPageBreak/>
              <w:t>6.</w:t>
            </w:r>
          </w:p>
        </w:tc>
        <w:tc>
          <w:tcPr>
            <w:tcW w:w="6361" w:type="dxa"/>
          </w:tcPr>
          <w:p w:rsidR="00B40A3F" w:rsidRDefault="00972F98" w:rsidP="00B40A3F">
            <w:pPr>
              <w:rPr>
                <w:rFonts w:asciiTheme="minorHAnsi" w:hAnsiTheme="minorHAnsi" w:cs="Calibri"/>
                <w:b/>
                <w:sz w:val="20"/>
                <w:szCs w:val="20"/>
              </w:rPr>
            </w:pPr>
            <w:r w:rsidRPr="00972F98">
              <w:rPr>
                <w:rFonts w:asciiTheme="minorHAnsi" w:hAnsiTheme="minorHAnsi" w:cs="Calibri"/>
                <w:b/>
                <w:sz w:val="20"/>
                <w:szCs w:val="20"/>
              </w:rPr>
              <w:t>Election of Officers</w:t>
            </w:r>
          </w:p>
          <w:p w:rsidR="00D04DFE" w:rsidRPr="00D04DFE" w:rsidRDefault="00D04DFE" w:rsidP="00B40A3F">
            <w:pPr>
              <w:rPr>
                <w:rFonts w:asciiTheme="minorHAnsi" w:hAnsiTheme="minorHAnsi" w:cs="Calibri"/>
                <w:sz w:val="20"/>
                <w:szCs w:val="20"/>
              </w:rPr>
            </w:pPr>
          </w:p>
          <w:p w:rsidR="00D04DFE" w:rsidRDefault="00D04DFE" w:rsidP="00B40A3F">
            <w:pPr>
              <w:rPr>
                <w:rFonts w:asciiTheme="minorHAnsi" w:hAnsiTheme="minorHAnsi" w:cs="Calibri"/>
                <w:sz w:val="20"/>
                <w:szCs w:val="20"/>
              </w:rPr>
            </w:pPr>
            <w:r w:rsidRPr="00D04DFE">
              <w:rPr>
                <w:rFonts w:asciiTheme="minorHAnsi" w:hAnsiTheme="minorHAnsi" w:cs="Calibri"/>
                <w:sz w:val="20"/>
                <w:szCs w:val="20"/>
              </w:rPr>
              <w:t xml:space="preserve">DH </w:t>
            </w:r>
            <w:r>
              <w:rPr>
                <w:rFonts w:asciiTheme="minorHAnsi" w:hAnsiTheme="minorHAnsi" w:cs="Calibri"/>
                <w:sz w:val="20"/>
                <w:szCs w:val="20"/>
              </w:rPr>
              <w:t>introduced the new Board Members for appointme</w:t>
            </w:r>
            <w:r w:rsidR="00F215FA">
              <w:rPr>
                <w:rFonts w:asciiTheme="minorHAnsi" w:hAnsiTheme="minorHAnsi" w:cs="Calibri"/>
                <w:sz w:val="20"/>
                <w:szCs w:val="20"/>
              </w:rPr>
              <w:t xml:space="preserve">nt at the </w:t>
            </w:r>
            <w:r>
              <w:rPr>
                <w:rFonts w:asciiTheme="minorHAnsi" w:hAnsiTheme="minorHAnsi" w:cs="Calibri"/>
                <w:sz w:val="20"/>
                <w:szCs w:val="20"/>
              </w:rPr>
              <w:t xml:space="preserve">meeting.  </w:t>
            </w:r>
            <w:r w:rsidR="00F215FA">
              <w:rPr>
                <w:rFonts w:asciiTheme="minorHAnsi" w:hAnsiTheme="minorHAnsi" w:cs="Calibri"/>
                <w:sz w:val="20"/>
                <w:szCs w:val="20"/>
              </w:rPr>
              <w:t xml:space="preserve">Supporting documentation had been made available to members prior to the AGM.  </w:t>
            </w:r>
            <w:r>
              <w:rPr>
                <w:rFonts w:asciiTheme="minorHAnsi" w:hAnsiTheme="minorHAnsi" w:cs="Calibri"/>
                <w:sz w:val="20"/>
                <w:szCs w:val="20"/>
              </w:rPr>
              <w:t xml:space="preserve">Each member was put to the Meeting </w:t>
            </w:r>
            <w:r w:rsidR="00F215FA">
              <w:rPr>
                <w:rFonts w:asciiTheme="minorHAnsi" w:hAnsiTheme="minorHAnsi" w:cs="Calibri"/>
                <w:sz w:val="20"/>
                <w:szCs w:val="20"/>
              </w:rPr>
              <w:t>for vote</w:t>
            </w:r>
            <w:r>
              <w:rPr>
                <w:rFonts w:asciiTheme="minorHAnsi" w:hAnsiTheme="minorHAnsi" w:cs="Calibri"/>
                <w:sz w:val="20"/>
                <w:szCs w:val="20"/>
              </w:rPr>
              <w:t>:</w:t>
            </w:r>
          </w:p>
          <w:p w:rsidR="00D04DFE" w:rsidRPr="00D04DFE" w:rsidRDefault="00D04DFE" w:rsidP="00B40A3F">
            <w:pPr>
              <w:rPr>
                <w:rFonts w:asciiTheme="minorHAnsi" w:hAnsiTheme="minorHAnsi" w:cs="Calibri"/>
                <w:sz w:val="20"/>
                <w:szCs w:val="20"/>
              </w:rPr>
            </w:pPr>
          </w:p>
          <w:p w:rsidR="00972F98" w:rsidRDefault="00972F98" w:rsidP="00D04DFE">
            <w:pPr>
              <w:pStyle w:val="ListParagraph"/>
              <w:numPr>
                <w:ilvl w:val="0"/>
                <w:numId w:val="43"/>
              </w:numPr>
              <w:rPr>
                <w:rFonts w:asciiTheme="minorHAnsi" w:hAnsiTheme="minorHAnsi" w:cs="Calibri"/>
              </w:rPr>
            </w:pPr>
            <w:r w:rsidRPr="00D04DFE">
              <w:rPr>
                <w:rFonts w:asciiTheme="minorHAnsi" w:hAnsiTheme="minorHAnsi" w:cs="Calibri"/>
              </w:rPr>
              <w:t>Chair</w:t>
            </w:r>
            <w:r w:rsidR="00D04DFE" w:rsidRPr="00D04DFE">
              <w:rPr>
                <w:rFonts w:asciiTheme="minorHAnsi" w:hAnsiTheme="minorHAnsi" w:cs="Calibri"/>
              </w:rPr>
              <w:t xml:space="preserve"> – Mark </w:t>
            </w:r>
            <w:proofErr w:type="spellStart"/>
            <w:r w:rsidR="00D04DFE" w:rsidRPr="00D04DFE">
              <w:rPr>
                <w:rFonts w:asciiTheme="minorHAnsi" w:hAnsiTheme="minorHAnsi" w:cs="Calibri"/>
              </w:rPr>
              <w:t>Lowther</w:t>
            </w:r>
            <w:proofErr w:type="spellEnd"/>
          </w:p>
          <w:p w:rsidR="00D04DFE" w:rsidRPr="00D04DFE" w:rsidRDefault="00D04DFE" w:rsidP="00D04DFE">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D04DFE" w:rsidRPr="00D04DFE" w:rsidRDefault="00D04DFE" w:rsidP="00D04DFE">
            <w:pPr>
              <w:pStyle w:val="ListParagraph"/>
              <w:ind w:left="885"/>
              <w:rPr>
                <w:rFonts w:asciiTheme="minorHAnsi" w:hAnsiTheme="minorHAnsi" w:cs="Calibri"/>
              </w:rPr>
            </w:pPr>
            <w:r>
              <w:rPr>
                <w:rFonts w:asciiTheme="minorHAnsi" w:hAnsiTheme="minorHAnsi" w:cs="Calibri"/>
              </w:rPr>
              <w:t xml:space="preserve">For                                       8                    </w:t>
            </w:r>
            <w:r w:rsidRPr="00D04DFE">
              <w:rPr>
                <w:rFonts w:asciiTheme="minorHAnsi" w:hAnsiTheme="minorHAnsi" w:cs="Calibri"/>
              </w:rPr>
              <w:t>0</w:t>
            </w:r>
          </w:p>
          <w:p w:rsidR="00D04DFE" w:rsidRDefault="00D04DFE" w:rsidP="00D04DFE">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Pr="00D04DFE" w:rsidRDefault="005620FD" w:rsidP="00D04DFE">
            <w:pPr>
              <w:pStyle w:val="ListParagraph"/>
              <w:ind w:left="885"/>
              <w:rPr>
                <w:rFonts w:asciiTheme="minorHAnsi" w:hAnsiTheme="minorHAnsi" w:cs="Calibri"/>
              </w:rPr>
            </w:pPr>
          </w:p>
          <w:p w:rsidR="00D04DFE" w:rsidRDefault="005620FD" w:rsidP="00D04DFE">
            <w:pPr>
              <w:pStyle w:val="ListParagraph"/>
              <w:numPr>
                <w:ilvl w:val="0"/>
                <w:numId w:val="43"/>
              </w:numPr>
              <w:rPr>
                <w:rFonts w:asciiTheme="minorHAnsi" w:hAnsiTheme="minorHAnsi" w:cs="Calibri"/>
              </w:rPr>
            </w:pPr>
            <w:r>
              <w:rPr>
                <w:rFonts w:asciiTheme="minorHAnsi" w:hAnsiTheme="minorHAnsi" w:cs="Calibri"/>
              </w:rPr>
              <w:t>Director  (without portfolio) – Mike Hughes</w:t>
            </w:r>
          </w:p>
          <w:p w:rsidR="005620FD" w:rsidRDefault="005620FD" w:rsidP="005620FD">
            <w:pPr>
              <w:pStyle w:val="ListParagraph"/>
              <w:ind w:left="885"/>
              <w:rPr>
                <w:rFonts w:asciiTheme="minorHAnsi" w:hAnsiTheme="minorHAnsi" w:cs="Calibri"/>
              </w:rPr>
            </w:pP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For                                       7                    </w:t>
            </w:r>
            <w:r w:rsidRPr="00D04DFE">
              <w:rPr>
                <w:rFonts w:asciiTheme="minorHAnsi" w:hAnsiTheme="minorHAnsi" w:cs="Calibri"/>
              </w:rPr>
              <w:t>0</w:t>
            </w:r>
          </w:p>
          <w:p w:rsidR="005620FD" w:rsidRDefault="005620FD" w:rsidP="005620FD">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Pr="005620FD" w:rsidRDefault="005620FD" w:rsidP="005620FD">
            <w:pPr>
              <w:pStyle w:val="ListParagraph"/>
              <w:ind w:left="885"/>
              <w:rPr>
                <w:rFonts w:asciiTheme="minorHAnsi" w:hAnsiTheme="minorHAnsi" w:cs="Calibri"/>
              </w:rPr>
            </w:pPr>
          </w:p>
          <w:p w:rsidR="005620FD" w:rsidRDefault="005620FD" w:rsidP="005620FD">
            <w:pPr>
              <w:pStyle w:val="ListParagraph"/>
              <w:numPr>
                <w:ilvl w:val="0"/>
                <w:numId w:val="43"/>
              </w:numPr>
              <w:rPr>
                <w:rFonts w:asciiTheme="minorHAnsi" w:hAnsiTheme="minorHAnsi" w:cs="Calibri"/>
              </w:rPr>
            </w:pPr>
            <w:r>
              <w:rPr>
                <w:rFonts w:asciiTheme="minorHAnsi" w:hAnsiTheme="minorHAnsi" w:cs="Calibri"/>
              </w:rPr>
              <w:t>Re-election Director of Finance – Ian Cole</w:t>
            </w:r>
          </w:p>
          <w:p w:rsidR="005620FD" w:rsidRDefault="005620FD" w:rsidP="005620FD">
            <w:pPr>
              <w:pStyle w:val="ListParagraph"/>
              <w:ind w:left="885"/>
              <w:rPr>
                <w:rFonts w:asciiTheme="minorHAnsi" w:hAnsiTheme="minorHAnsi" w:cs="Calibri"/>
              </w:rPr>
            </w:pPr>
            <w:r>
              <w:rPr>
                <w:rFonts w:asciiTheme="minorHAnsi" w:hAnsiTheme="minorHAnsi" w:cs="Calibri"/>
              </w:rPr>
              <w:t xml:space="preserve">      Proposed:  MT</w:t>
            </w:r>
          </w:p>
          <w:p w:rsidR="005620FD" w:rsidRDefault="005620FD" w:rsidP="005620FD">
            <w:pPr>
              <w:pStyle w:val="ListParagraph"/>
              <w:ind w:left="885"/>
              <w:rPr>
                <w:rFonts w:asciiTheme="minorHAnsi" w:hAnsiTheme="minorHAnsi" w:cs="Calibri"/>
              </w:rPr>
            </w:pPr>
            <w:r>
              <w:rPr>
                <w:rFonts w:asciiTheme="minorHAnsi" w:hAnsiTheme="minorHAnsi" w:cs="Calibri"/>
              </w:rPr>
              <w:t xml:space="preserve">     Seconded:  MH</w:t>
            </w:r>
          </w:p>
          <w:p w:rsidR="005620FD" w:rsidRDefault="005620FD" w:rsidP="005620FD">
            <w:pPr>
              <w:pStyle w:val="ListParagraph"/>
              <w:ind w:left="885"/>
              <w:rPr>
                <w:rFonts w:asciiTheme="minorHAnsi" w:hAnsiTheme="minorHAnsi" w:cs="Calibri"/>
              </w:rPr>
            </w:pP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For                                      6                    </w:t>
            </w:r>
            <w:r w:rsidRPr="00D04DFE">
              <w:rPr>
                <w:rFonts w:asciiTheme="minorHAnsi" w:hAnsiTheme="minorHAnsi" w:cs="Calibri"/>
              </w:rPr>
              <w:t>0</w:t>
            </w:r>
          </w:p>
          <w:p w:rsidR="005620FD" w:rsidRDefault="005620FD" w:rsidP="005620FD">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Default="005620FD" w:rsidP="005620FD">
            <w:pPr>
              <w:pStyle w:val="ListParagraph"/>
              <w:ind w:left="885"/>
              <w:rPr>
                <w:rFonts w:asciiTheme="minorHAnsi" w:hAnsiTheme="minorHAnsi" w:cs="Calibri"/>
              </w:rPr>
            </w:pPr>
          </w:p>
          <w:p w:rsidR="005620FD" w:rsidRDefault="005620FD" w:rsidP="005620FD">
            <w:pPr>
              <w:pStyle w:val="ListParagraph"/>
              <w:numPr>
                <w:ilvl w:val="0"/>
                <w:numId w:val="43"/>
              </w:numPr>
              <w:rPr>
                <w:rFonts w:asciiTheme="minorHAnsi" w:hAnsiTheme="minorHAnsi" w:cs="Calibri"/>
              </w:rPr>
            </w:pPr>
            <w:r>
              <w:rPr>
                <w:rFonts w:asciiTheme="minorHAnsi" w:hAnsiTheme="minorHAnsi" w:cs="Calibri"/>
              </w:rPr>
              <w:t xml:space="preserve">Director (North Wales portfolio) co-opted – Min </w:t>
            </w:r>
            <w:proofErr w:type="spellStart"/>
            <w:r>
              <w:rPr>
                <w:rFonts w:asciiTheme="minorHAnsi" w:hAnsiTheme="minorHAnsi" w:cs="Calibri"/>
              </w:rPr>
              <w:t>Tilston</w:t>
            </w:r>
            <w:proofErr w:type="spellEnd"/>
          </w:p>
          <w:p w:rsidR="005620FD" w:rsidRDefault="005620FD" w:rsidP="005620FD">
            <w:pPr>
              <w:pStyle w:val="ListParagraph"/>
              <w:ind w:left="885"/>
              <w:rPr>
                <w:rFonts w:asciiTheme="minorHAnsi" w:hAnsiTheme="minorHAnsi" w:cs="Calibri"/>
              </w:rPr>
            </w:pP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For                                      6                    </w:t>
            </w:r>
            <w:r w:rsidRPr="00D04DFE">
              <w:rPr>
                <w:rFonts w:asciiTheme="minorHAnsi" w:hAnsiTheme="minorHAnsi" w:cs="Calibri"/>
              </w:rPr>
              <w:t>0</w:t>
            </w:r>
          </w:p>
          <w:p w:rsidR="005620FD" w:rsidRDefault="005620FD" w:rsidP="005620FD">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Default="005620FD" w:rsidP="005620FD">
            <w:pPr>
              <w:pStyle w:val="ListParagraph"/>
              <w:ind w:left="885"/>
              <w:rPr>
                <w:rFonts w:asciiTheme="minorHAnsi" w:hAnsiTheme="minorHAnsi" w:cs="Calibri"/>
              </w:rPr>
            </w:pPr>
          </w:p>
          <w:p w:rsidR="00972F98" w:rsidRDefault="005620FD" w:rsidP="005620FD">
            <w:pPr>
              <w:pStyle w:val="ListParagraph"/>
              <w:numPr>
                <w:ilvl w:val="0"/>
                <w:numId w:val="43"/>
              </w:numPr>
              <w:rPr>
                <w:rFonts w:asciiTheme="minorHAnsi" w:hAnsiTheme="minorHAnsi" w:cs="Calibri"/>
              </w:rPr>
            </w:pPr>
            <w:r w:rsidRPr="005620FD">
              <w:rPr>
                <w:rFonts w:asciiTheme="minorHAnsi" w:hAnsiTheme="minorHAnsi" w:cs="Calibri"/>
              </w:rPr>
              <w:t>Director for Governance</w:t>
            </w:r>
            <w:r>
              <w:rPr>
                <w:rFonts w:asciiTheme="minorHAnsi" w:hAnsiTheme="minorHAnsi" w:cs="Calibri"/>
              </w:rPr>
              <w:t xml:space="preserve"> – Deborah King</w:t>
            </w:r>
          </w:p>
          <w:p w:rsidR="005620FD" w:rsidRDefault="005620FD" w:rsidP="005620FD">
            <w:pPr>
              <w:pStyle w:val="ListParagraph"/>
              <w:ind w:left="885"/>
              <w:rPr>
                <w:rFonts w:asciiTheme="minorHAnsi" w:hAnsiTheme="minorHAnsi" w:cs="Calibri"/>
              </w:rPr>
            </w:pP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For                                       8                    </w:t>
            </w:r>
            <w:r w:rsidRPr="00D04DFE">
              <w:rPr>
                <w:rFonts w:asciiTheme="minorHAnsi" w:hAnsiTheme="minorHAnsi" w:cs="Calibri"/>
              </w:rPr>
              <w:t>0</w:t>
            </w:r>
          </w:p>
          <w:p w:rsidR="005620FD" w:rsidRDefault="005620FD" w:rsidP="005620FD">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Default="005620FD" w:rsidP="005620FD">
            <w:pPr>
              <w:pStyle w:val="ListParagraph"/>
              <w:ind w:left="885"/>
              <w:rPr>
                <w:rFonts w:asciiTheme="minorHAnsi" w:hAnsiTheme="minorHAnsi" w:cs="Calibri"/>
              </w:rPr>
            </w:pPr>
          </w:p>
          <w:p w:rsidR="005620FD" w:rsidRDefault="005620FD" w:rsidP="005620FD">
            <w:pPr>
              <w:pStyle w:val="ListParagraph"/>
              <w:numPr>
                <w:ilvl w:val="0"/>
                <w:numId w:val="43"/>
              </w:numPr>
              <w:rPr>
                <w:rFonts w:asciiTheme="minorHAnsi" w:hAnsiTheme="minorHAnsi" w:cs="Calibri"/>
              </w:rPr>
            </w:pPr>
            <w:r>
              <w:rPr>
                <w:rFonts w:asciiTheme="minorHAnsi" w:hAnsiTheme="minorHAnsi" w:cs="Calibri"/>
              </w:rPr>
              <w:t>Director for Performance – Will Thomas</w:t>
            </w:r>
          </w:p>
          <w:p w:rsidR="005620FD" w:rsidRDefault="005620FD" w:rsidP="005620FD">
            <w:pPr>
              <w:pStyle w:val="ListParagraph"/>
              <w:ind w:left="885"/>
              <w:rPr>
                <w:rFonts w:asciiTheme="minorHAnsi" w:hAnsiTheme="minorHAnsi" w:cs="Calibri"/>
              </w:rPr>
            </w:pP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For                                       11                    </w:t>
            </w:r>
            <w:r w:rsidRPr="00D04DFE">
              <w:rPr>
                <w:rFonts w:asciiTheme="minorHAnsi" w:hAnsiTheme="minorHAnsi" w:cs="Calibri"/>
              </w:rPr>
              <w:t>0</w:t>
            </w:r>
          </w:p>
          <w:p w:rsidR="005620FD" w:rsidRDefault="005620FD" w:rsidP="005620FD">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Default="005620FD" w:rsidP="005620FD">
            <w:pPr>
              <w:rPr>
                <w:rFonts w:asciiTheme="minorHAnsi" w:hAnsiTheme="minorHAnsi" w:cs="Calibri"/>
                <w:sz w:val="20"/>
                <w:szCs w:val="20"/>
              </w:rPr>
            </w:pPr>
          </w:p>
          <w:p w:rsidR="005620FD" w:rsidRDefault="005620FD" w:rsidP="005620FD">
            <w:pPr>
              <w:pStyle w:val="ListParagraph"/>
              <w:numPr>
                <w:ilvl w:val="0"/>
                <w:numId w:val="43"/>
              </w:numPr>
              <w:rPr>
                <w:rFonts w:asciiTheme="minorHAnsi" w:hAnsiTheme="minorHAnsi" w:cs="Calibri"/>
              </w:rPr>
            </w:pPr>
            <w:r>
              <w:rPr>
                <w:rFonts w:asciiTheme="minorHAnsi" w:hAnsiTheme="minorHAnsi" w:cs="Calibri"/>
              </w:rPr>
              <w:t xml:space="preserve">Director for Development – Paul </w:t>
            </w:r>
            <w:proofErr w:type="spellStart"/>
            <w:r>
              <w:rPr>
                <w:rFonts w:asciiTheme="minorHAnsi" w:hAnsiTheme="minorHAnsi" w:cs="Calibri"/>
              </w:rPr>
              <w:t>Whapham</w:t>
            </w:r>
            <w:proofErr w:type="spellEnd"/>
          </w:p>
          <w:p w:rsidR="005620FD" w:rsidRDefault="005620FD" w:rsidP="005620FD">
            <w:pPr>
              <w:rPr>
                <w:rFonts w:asciiTheme="minorHAnsi" w:hAnsiTheme="minorHAnsi" w:cs="Calibri"/>
              </w:rPr>
            </w:pP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                                        </w:t>
            </w:r>
            <w:r w:rsidRPr="00D04DFE">
              <w:rPr>
                <w:rFonts w:asciiTheme="minorHAnsi" w:hAnsiTheme="minorHAnsi" w:cs="Calibri"/>
              </w:rPr>
              <w:t>Present</w:t>
            </w:r>
            <w:r>
              <w:rPr>
                <w:rFonts w:asciiTheme="minorHAnsi" w:hAnsiTheme="minorHAnsi" w:cs="Calibri"/>
              </w:rPr>
              <w:t xml:space="preserve">              </w:t>
            </w:r>
            <w:r w:rsidRPr="00D04DFE">
              <w:rPr>
                <w:rFonts w:asciiTheme="minorHAnsi" w:hAnsiTheme="minorHAnsi" w:cs="Calibri"/>
              </w:rPr>
              <w:t xml:space="preserve"> Proxy</w:t>
            </w:r>
          </w:p>
          <w:p w:rsidR="005620FD" w:rsidRPr="00D04DFE" w:rsidRDefault="005620FD" w:rsidP="005620FD">
            <w:pPr>
              <w:pStyle w:val="ListParagraph"/>
              <w:ind w:left="885"/>
              <w:rPr>
                <w:rFonts w:asciiTheme="minorHAnsi" w:hAnsiTheme="minorHAnsi" w:cs="Calibri"/>
              </w:rPr>
            </w:pPr>
            <w:r>
              <w:rPr>
                <w:rFonts w:asciiTheme="minorHAnsi" w:hAnsiTheme="minorHAnsi" w:cs="Calibri"/>
              </w:rPr>
              <w:t xml:space="preserve">For                                       9                    </w:t>
            </w:r>
            <w:r w:rsidRPr="00D04DFE">
              <w:rPr>
                <w:rFonts w:asciiTheme="minorHAnsi" w:hAnsiTheme="minorHAnsi" w:cs="Calibri"/>
              </w:rPr>
              <w:t>0</w:t>
            </w:r>
          </w:p>
          <w:p w:rsidR="005620FD" w:rsidRDefault="005620FD" w:rsidP="005620FD">
            <w:pPr>
              <w:pStyle w:val="ListParagraph"/>
              <w:ind w:left="885"/>
              <w:rPr>
                <w:rFonts w:asciiTheme="minorHAnsi" w:hAnsiTheme="minorHAnsi" w:cs="Calibri"/>
              </w:rPr>
            </w:pPr>
            <w:r w:rsidRPr="00D04DFE">
              <w:rPr>
                <w:rFonts w:asciiTheme="minorHAnsi" w:hAnsiTheme="minorHAnsi" w:cs="Calibri"/>
              </w:rPr>
              <w:t xml:space="preserve">Against    </w:t>
            </w:r>
            <w:r>
              <w:rPr>
                <w:rFonts w:asciiTheme="minorHAnsi" w:hAnsiTheme="minorHAnsi" w:cs="Calibri"/>
              </w:rPr>
              <w:t xml:space="preserve">                           </w:t>
            </w:r>
            <w:r w:rsidRPr="00D04DFE">
              <w:rPr>
                <w:rFonts w:asciiTheme="minorHAnsi" w:hAnsiTheme="minorHAnsi" w:cs="Calibri"/>
              </w:rPr>
              <w:t xml:space="preserve">0 </w:t>
            </w:r>
            <w:r>
              <w:rPr>
                <w:rFonts w:asciiTheme="minorHAnsi" w:hAnsiTheme="minorHAnsi" w:cs="Calibri"/>
              </w:rPr>
              <w:t xml:space="preserve">                    </w:t>
            </w:r>
            <w:proofErr w:type="spellStart"/>
            <w:r w:rsidRPr="00D04DFE">
              <w:rPr>
                <w:rFonts w:asciiTheme="minorHAnsi" w:hAnsiTheme="minorHAnsi" w:cs="Calibri"/>
              </w:rPr>
              <w:t>0</w:t>
            </w:r>
            <w:proofErr w:type="spellEnd"/>
          </w:p>
          <w:p w:rsidR="005620FD" w:rsidRDefault="005620FD" w:rsidP="005620FD">
            <w:pPr>
              <w:rPr>
                <w:rFonts w:asciiTheme="minorHAnsi" w:hAnsiTheme="minorHAnsi" w:cs="Calibri"/>
              </w:rPr>
            </w:pPr>
          </w:p>
          <w:p w:rsidR="0076010E" w:rsidRPr="005620FD" w:rsidRDefault="0076010E" w:rsidP="005620FD">
            <w:pPr>
              <w:rPr>
                <w:rFonts w:asciiTheme="minorHAnsi" w:hAnsiTheme="minorHAnsi" w:cs="Calibri"/>
              </w:rPr>
            </w:pPr>
            <w:r w:rsidRPr="0076010E">
              <w:rPr>
                <w:rFonts w:asciiTheme="minorHAnsi" w:hAnsiTheme="minorHAnsi" w:cs="Calibri"/>
                <w:sz w:val="20"/>
                <w:szCs w:val="20"/>
              </w:rPr>
              <w:t>The Directors were approved by the members</w:t>
            </w:r>
            <w:r>
              <w:rPr>
                <w:rFonts w:asciiTheme="minorHAnsi" w:hAnsiTheme="minorHAnsi" w:cs="Calibri"/>
              </w:rPr>
              <w:t>.</w:t>
            </w:r>
          </w:p>
        </w:tc>
        <w:tc>
          <w:tcPr>
            <w:tcW w:w="1563" w:type="dxa"/>
          </w:tcPr>
          <w:p w:rsidR="00BA5674" w:rsidRPr="00972F98" w:rsidRDefault="00BA5674"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p w:rsidR="00B40A3F" w:rsidRPr="00972F98" w:rsidRDefault="00B40A3F" w:rsidP="00231961">
            <w:pPr>
              <w:ind w:left="720" w:hanging="720"/>
              <w:rPr>
                <w:rFonts w:asciiTheme="minorHAnsi" w:hAnsiTheme="minorHAnsi" w:cs="Calibri"/>
                <w:sz w:val="20"/>
                <w:szCs w:val="20"/>
                <w:highlight w:val="yellow"/>
              </w:rPr>
            </w:pPr>
          </w:p>
        </w:tc>
      </w:tr>
      <w:tr w:rsidR="00B40A3F" w:rsidRPr="00972F98" w:rsidTr="005501C7">
        <w:trPr>
          <w:trHeight w:val="646"/>
        </w:trPr>
        <w:tc>
          <w:tcPr>
            <w:tcW w:w="932" w:type="dxa"/>
          </w:tcPr>
          <w:p w:rsidR="00B40A3F" w:rsidRPr="00972F98" w:rsidRDefault="00B40A3F" w:rsidP="006361AD">
            <w:pPr>
              <w:rPr>
                <w:rFonts w:asciiTheme="minorHAnsi" w:hAnsiTheme="minorHAnsi" w:cs="Calibri"/>
                <w:sz w:val="20"/>
                <w:szCs w:val="20"/>
              </w:rPr>
            </w:pPr>
            <w:r w:rsidRPr="00972F98">
              <w:rPr>
                <w:rFonts w:asciiTheme="minorHAnsi" w:hAnsiTheme="minorHAnsi" w:cs="Calibri"/>
                <w:sz w:val="20"/>
                <w:szCs w:val="20"/>
              </w:rPr>
              <w:lastRenderedPageBreak/>
              <w:t>7.</w:t>
            </w:r>
          </w:p>
        </w:tc>
        <w:tc>
          <w:tcPr>
            <w:tcW w:w="6361" w:type="dxa"/>
          </w:tcPr>
          <w:p w:rsidR="000F46D2" w:rsidRPr="005620FD" w:rsidRDefault="005620FD" w:rsidP="005501C7">
            <w:pPr>
              <w:rPr>
                <w:rFonts w:asciiTheme="minorHAnsi" w:hAnsiTheme="minorHAnsi" w:cs="Calibri"/>
                <w:b/>
                <w:sz w:val="20"/>
                <w:szCs w:val="20"/>
              </w:rPr>
            </w:pPr>
            <w:r w:rsidRPr="005620FD">
              <w:rPr>
                <w:rFonts w:asciiTheme="minorHAnsi" w:hAnsiTheme="minorHAnsi" w:cs="Calibri"/>
                <w:b/>
                <w:sz w:val="20"/>
                <w:szCs w:val="20"/>
              </w:rPr>
              <w:t>Date and Venue of 2013 AGM</w:t>
            </w:r>
          </w:p>
          <w:p w:rsidR="005620FD" w:rsidRDefault="005620FD" w:rsidP="005501C7">
            <w:pPr>
              <w:rPr>
                <w:rFonts w:asciiTheme="minorHAnsi" w:hAnsiTheme="minorHAnsi" w:cs="Calibri"/>
                <w:sz w:val="20"/>
                <w:szCs w:val="20"/>
              </w:rPr>
            </w:pPr>
          </w:p>
          <w:p w:rsidR="005620FD" w:rsidRDefault="005620FD" w:rsidP="005501C7">
            <w:pPr>
              <w:rPr>
                <w:rFonts w:asciiTheme="minorHAnsi" w:hAnsiTheme="minorHAnsi" w:cs="Calibri"/>
                <w:sz w:val="20"/>
                <w:szCs w:val="20"/>
              </w:rPr>
            </w:pPr>
            <w:r>
              <w:rPr>
                <w:rFonts w:asciiTheme="minorHAnsi" w:hAnsiTheme="minorHAnsi" w:cs="Calibri"/>
                <w:sz w:val="20"/>
                <w:szCs w:val="20"/>
              </w:rPr>
              <w:t>Nov 2013 SW</w:t>
            </w:r>
          </w:p>
          <w:p w:rsidR="005620FD" w:rsidRPr="00972F98" w:rsidRDefault="005620FD" w:rsidP="005501C7">
            <w:pPr>
              <w:rPr>
                <w:rFonts w:asciiTheme="minorHAnsi" w:hAnsiTheme="minorHAnsi" w:cs="Calibri"/>
                <w:sz w:val="20"/>
                <w:szCs w:val="20"/>
              </w:rPr>
            </w:pPr>
            <w:r>
              <w:rPr>
                <w:rFonts w:asciiTheme="minorHAnsi" w:hAnsiTheme="minorHAnsi" w:cs="Calibri"/>
                <w:sz w:val="20"/>
                <w:szCs w:val="20"/>
              </w:rPr>
              <w:t>Date TBC</w:t>
            </w:r>
          </w:p>
        </w:tc>
        <w:tc>
          <w:tcPr>
            <w:tcW w:w="1563" w:type="dxa"/>
          </w:tcPr>
          <w:p w:rsidR="00B40A3F" w:rsidRPr="00972F98" w:rsidRDefault="00B40A3F" w:rsidP="00231961">
            <w:pPr>
              <w:ind w:left="720" w:hanging="720"/>
              <w:rPr>
                <w:rFonts w:asciiTheme="minorHAnsi" w:hAnsiTheme="minorHAnsi" w:cs="Calibri"/>
                <w:sz w:val="20"/>
                <w:szCs w:val="20"/>
                <w:highlight w:val="yellow"/>
              </w:rPr>
            </w:pPr>
          </w:p>
          <w:p w:rsidR="000F46D2" w:rsidRPr="00972F98" w:rsidRDefault="000F46D2" w:rsidP="00231961">
            <w:pPr>
              <w:ind w:left="720" w:hanging="720"/>
              <w:rPr>
                <w:rFonts w:asciiTheme="minorHAnsi" w:hAnsiTheme="minorHAnsi" w:cs="Calibri"/>
                <w:sz w:val="20"/>
                <w:szCs w:val="20"/>
                <w:highlight w:val="yellow"/>
              </w:rPr>
            </w:pPr>
          </w:p>
          <w:p w:rsidR="000F46D2" w:rsidRPr="00972F98" w:rsidRDefault="000F46D2" w:rsidP="00231961">
            <w:pPr>
              <w:ind w:left="720" w:hanging="720"/>
              <w:rPr>
                <w:rFonts w:asciiTheme="minorHAnsi" w:hAnsiTheme="minorHAnsi" w:cs="Calibri"/>
                <w:sz w:val="20"/>
                <w:szCs w:val="20"/>
                <w:highlight w:val="yellow"/>
              </w:rPr>
            </w:pPr>
          </w:p>
          <w:p w:rsidR="000F46D2" w:rsidRPr="00972F98" w:rsidRDefault="000F46D2" w:rsidP="00231961">
            <w:pPr>
              <w:ind w:left="720" w:hanging="720"/>
              <w:rPr>
                <w:rFonts w:asciiTheme="minorHAnsi" w:hAnsiTheme="minorHAnsi" w:cs="Calibri"/>
                <w:sz w:val="20"/>
                <w:szCs w:val="20"/>
                <w:highlight w:val="yellow"/>
              </w:rPr>
            </w:pPr>
          </w:p>
          <w:p w:rsidR="000F46D2" w:rsidRPr="00972F98" w:rsidRDefault="000F46D2" w:rsidP="000F46D2">
            <w:pPr>
              <w:rPr>
                <w:rFonts w:asciiTheme="minorHAnsi" w:hAnsiTheme="minorHAnsi" w:cs="Calibri"/>
                <w:sz w:val="20"/>
                <w:szCs w:val="20"/>
                <w:highlight w:val="yellow"/>
              </w:rPr>
            </w:pPr>
          </w:p>
        </w:tc>
      </w:tr>
    </w:tbl>
    <w:p w:rsidR="0049412A" w:rsidRPr="00A34A0D" w:rsidRDefault="0049412A" w:rsidP="00DA4332">
      <w:pPr>
        <w:rPr>
          <w:rFonts w:ascii="Calibri" w:hAnsi="Calibri" w:cs="Calibri"/>
          <w:sz w:val="20"/>
          <w:szCs w:val="20"/>
        </w:rPr>
      </w:pPr>
    </w:p>
    <w:sectPr w:rsidR="0049412A" w:rsidRPr="00A34A0D" w:rsidSect="00244CE2">
      <w:headerReference w:type="default" r:id="rId8"/>
      <w:footerReference w:type="default" r:id="rId9"/>
      <w:pgSz w:w="11907" w:h="17010"/>
      <w:pgMar w:top="851" w:right="1440" w:bottom="1440" w:left="1440" w:header="57" w:footer="17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05" w:rsidRDefault="00DB2005" w:rsidP="00E46580">
      <w:r>
        <w:separator/>
      </w:r>
    </w:p>
  </w:endnote>
  <w:endnote w:type="continuationSeparator" w:id="0">
    <w:p w:rsidR="00DB2005" w:rsidRDefault="00DB2005" w:rsidP="00E4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2A" w:rsidRDefault="00F215FA">
    <w:pPr>
      <w:pStyle w:val="Footer"/>
    </w:pPr>
    <w:r>
      <w:rPr>
        <w:sz w:val="16"/>
        <w:szCs w:val="16"/>
      </w:rPr>
      <w:t>2</w:t>
    </w:r>
    <w:r w:rsidR="00BA5674">
      <w:rPr>
        <w:sz w:val="16"/>
        <w:szCs w:val="16"/>
      </w:rPr>
      <w:t>1</w:t>
    </w:r>
    <w:r w:rsidR="00BA5674" w:rsidRPr="00BA5674">
      <w:rPr>
        <w:sz w:val="16"/>
        <w:szCs w:val="16"/>
        <w:vertAlign w:val="superscript"/>
      </w:rPr>
      <w:t>st</w:t>
    </w:r>
    <w:r w:rsidR="00BA5674">
      <w:rPr>
        <w:sz w:val="16"/>
        <w:szCs w:val="16"/>
      </w:rPr>
      <w:t xml:space="preserve"> November</w:t>
    </w:r>
    <w:r w:rsidR="0049412A" w:rsidRPr="00F1774A">
      <w:rPr>
        <w:sz w:val="16"/>
        <w:szCs w:val="16"/>
      </w:rPr>
      <w:t xml:space="preserve"> </w:t>
    </w:r>
    <w:r>
      <w:rPr>
        <w:sz w:val="16"/>
        <w:szCs w:val="16"/>
      </w:rPr>
      <w:t>WT AGM</w:t>
    </w:r>
    <w:r w:rsidR="00603CA3">
      <w:rPr>
        <w:sz w:val="16"/>
        <w:szCs w:val="16"/>
      </w:rPr>
      <w:t xml:space="preserve"> Minutes BJL </w:t>
    </w:r>
    <w:r>
      <w:rPr>
        <w:sz w:val="16"/>
        <w:szCs w:val="16"/>
      </w:rPr>
      <w:t>22</w:t>
    </w:r>
    <w:r w:rsidR="00BA5674">
      <w:rPr>
        <w:sz w:val="16"/>
        <w:szCs w:val="16"/>
      </w:rPr>
      <w:t>.11.12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05" w:rsidRDefault="00DB2005" w:rsidP="00E46580">
      <w:r>
        <w:separator/>
      </w:r>
    </w:p>
  </w:footnote>
  <w:footnote w:type="continuationSeparator" w:id="0">
    <w:p w:rsidR="00DB2005" w:rsidRDefault="00DB2005" w:rsidP="00E46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2A" w:rsidRDefault="001F6A16" w:rsidP="001F0B9A">
    <w:pPr>
      <w:jc w:val="right"/>
    </w:pPr>
    <w:sdt>
      <w:sdtPr>
        <w:id w:val="9807986"/>
        <w:docPartObj>
          <w:docPartGallery w:val="Watermarks"/>
          <w:docPartUnique/>
        </w:docPartObj>
      </w:sdtPr>
      <w:sdtContent>
        <w:r w:rsidRPr="001F6A1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pict>
        <v:rect id="_x0000_s2050" style="position:absolute;left:0;text-align:left;margin-left:538.9pt;margin-top:0;width:40.9pt;height:171.9pt;z-index:251657216;mso-position-horizontal-relative:page;mso-position-vertical:bottom;mso-position-vertical-relative:margin;v-text-anchor:middle" o:allowincell="f" filled="f" stroked="f">
          <v:textbox style="mso-next-textbox:#_x0000_s2050;mso-fit-shape-to-text:t">
            <w:txbxContent>
              <w:p w:rsidR="0049412A" w:rsidRPr="00584403" w:rsidRDefault="001F6A16">
                <w:pPr>
                  <w:pStyle w:val="Footer"/>
                  <w:rPr>
                    <w:rFonts w:ascii="Comic Sans MS" w:hAnsi="Comic Sans MS"/>
                    <w:sz w:val="20"/>
                    <w:szCs w:val="20"/>
                  </w:rPr>
                </w:pPr>
                <w:r w:rsidRPr="00584403">
                  <w:rPr>
                    <w:rFonts w:ascii="Comic Sans MS" w:hAnsi="Comic Sans MS"/>
                    <w:sz w:val="20"/>
                    <w:szCs w:val="20"/>
                  </w:rPr>
                  <w:fldChar w:fldCharType="begin"/>
                </w:r>
                <w:r w:rsidR="0049412A" w:rsidRPr="00584403">
                  <w:rPr>
                    <w:rFonts w:ascii="Comic Sans MS" w:hAnsi="Comic Sans MS"/>
                    <w:sz w:val="20"/>
                    <w:szCs w:val="20"/>
                  </w:rPr>
                  <w:instrText xml:space="preserve"> PAGE    \* MERGEFORMAT </w:instrText>
                </w:r>
                <w:r w:rsidRPr="00584403">
                  <w:rPr>
                    <w:rFonts w:ascii="Comic Sans MS" w:hAnsi="Comic Sans MS"/>
                    <w:sz w:val="20"/>
                    <w:szCs w:val="20"/>
                  </w:rPr>
                  <w:fldChar w:fldCharType="separate"/>
                </w:r>
                <w:r w:rsidR="005C0082">
                  <w:rPr>
                    <w:rFonts w:ascii="Comic Sans MS" w:hAnsi="Comic Sans MS"/>
                    <w:noProof/>
                    <w:sz w:val="20"/>
                    <w:szCs w:val="20"/>
                  </w:rPr>
                  <w:t>2</w:t>
                </w:r>
                <w:r w:rsidRPr="00584403">
                  <w:rPr>
                    <w:rFonts w:ascii="Comic Sans MS" w:hAnsi="Comic Sans MS"/>
                    <w:sz w:val="20"/>
                    <w:szCs w:val="20"/>
                  </w:rPr>
                  <w:fldChar w:fldCharType="end"/>
                </w:r>
              </w:p>
            </w:txbxContent>
          </v:textbox>
          <w10:wrap anchorx="page" anchory="margin"/>
        </v:rect>
      </w:pict>
    </w:r>
    <w:r w:rsidR="0049412A">
      <w:tab/>
    </w:r>
    <w:r w:rsidR="0049412A">
      <w:tab/>
    </w:r>
  </w:p>
  <w:p w:rsidR="0049412A" w:rsidRPr="001F0B9A" w:rsidRDefault="005A0E0D" w:rsidP="001F0B9A">
    <w:pPr>
      <w:rPr>
        <w:rFonts w:ascii="Comic Sans MS" w:hAnsi="Comic Sans MS"/>
        <w:sz w:val="16"/>
        <w:szCs w:val="16"/>
      </w:rPr>
    </w:pPr>
    <w:r>
      <w:rPr>
        <w:noProof/>
        <w:lang w:eastAsia="en-GB"/>
      </w:rPr>
      <w:drawing>
        <wp:inline distT="0" distB="0" distL="0" distR="0">
          <wp:extent cx="370840" cy="50038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70840" cy="500380"/>
                  </a:xfrm>
                  <a:prstGeom prst="rect">
                    <a:avLst/>
                  </a:prstGeom>
                  <a:noFill/>
                  <a:ln w="9525">
                    <a:noFill/>
                    <a:miter lim="800000"/>
                    <a:headEnd/>
                    <a:tailEnd/>
                  </a:ln>
                </pic:spPr>
              </pic:pic>
            </a:graphicData>
          </a:graphic>
        </wp:inline>
      </w:drawing>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r>
    <w:r w:rsidR="0049412A">
      <w:rPr>
        <w:rFonts w:ascii="Comic Sans MS" w:hAnsi="Comic Sans MS"/>
        <w:sz w:val="16"/>
        <w:szCs w:val="16"/>
      </w:rPr>
      <w:tab/>
      <w:t xml:space="preserve"> </w:t>
    </w:r>
  </w:p>
  <w:p w:rsidR="0049412A" w:rsidRDefault="00494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634"/>
    <w:multiLevelType w:val="hybridMultilevel"/>
    <w:tmpl w:val="5FBACD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0D016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
    <w:nsid w:val="0C5E178A"/>
    <w:multiLevelType w:val="hybridMultilevel"/>
    <w:tmpl w:val="6C20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EB0B03"/>
    <w:multiLevelType w:val="hybridMultilevel"/>
    <w:tmpl w:val="67F0FFE0"/>
    <w:lvl w:ilvl="0" w:tplc="08090009">
      <w:start w:val="1"/>
      <w:numFmt w:val="bullet"/>
      <w:lvlText w:val=""/>
      <w:lvlJc w:val="left"/>
      <w:pPr>
        <w:ind w:left="1898" w:hanging="360"/>
      </w:pPr>
      <w:rPr>
        <w:rFonts w:ascii="Wingdings" w:hAnsi="Wingdings" w:hint="default"/>
      </w:rPr>
    </w:lvl>
    <w:lvl w:ilvl="1" w:tplc="08090003" w:tentative="1">
      <w:start w:val="1"/>
      <w:numFmt w:val="bullet"/>
      <w:lvlText w:val="o"/>
      <w:lvlJc w:val="left"/>
      <w:pPr>
        <w:ind w:left="2618" w:hanging="360"/>
      </w:pPr>
      <w:rPr>
        <w:rFonts w:ascii="Courier New" w:hAnsi="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4">
    <w:nsid w:val="23DC6CDB"/>
    <w:multiLevelType w:val="hybridMultilevel"/>
    <w:tmpl w:val="C04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D79CF"/>
    <w:multiLevelType w:val="hybridMultilevel"/>
    <w:tmpl w:val="1B002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892F8E"/>
    <w:multiLevelType w:val="hybridMultilevel"/>
    <w:tmpl w:val="443AB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0B3B7C"/>
    <w:multiLevelType w:val="hybridMultilevel"/>
    <w:tmpl w:val="1D0CD364"/>
    <w:lvl w:ilvl="0" w:tplc="08090009">
      <w:start w:val="1"/>
      <w:numFmt w:val="bullet"/>
      <w:lvlText w:val=""/>
      <w:lvlJc w:val="left"/>
      <w:pPr>
        <w:ind w:left="1842" w:hanging="360"/>
      </w:pPr>
      <w:rPr>
        <w:rFonts w:ascii="Wingdings" w:hAnsi="Wingdings" w:hint="default"/>
      </w:rPr>
    </w:lvl>
    <w:lvl w:ilvl="1" w:tplc="08090003" w:tentative="1">
      <w:start w:val="1"/>
      <w:numFmt w:val="bullet"/>
      <w:lvlText w:val="o"/>
      <w:lvlJc w:val="left"/>
      <w:pPr>
        <w:ind w:left="2562" w:hanging="360"/>
      </w:pPr>
      <w:rPr>
        <w:rFonts w:ascii="Courier New" w:hAnsi="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8">
    <w:nsid w:val="2F7A1BDB"/>
    <w:multiLevelType w:val="hybridMultilevel"/>
    <w:tmpl w:val="B73ACD54"/>
    <w:lvl w:ilvl="0" w:tplc="34C007BE">
      <w:start w:val="1"/>
      <w:numFmt w:val="lowerRoman"/>
      <w:lvlText w:val="%1."/>
      <w:lvlJc w:val="right"/>
      <w:pPr>
        <w:ind w:left="180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0003DC9"/>
    <w:multiLevelType w:val="hybridMultilevel"/>
    <w:tmpl w:val="310A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C55C0"/>
    <w:multiLevelType w:val="hybridMultilevel"/>
    <w:tmpl w:val="CFB60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860E38"/>
    <w:multiLevelType w:val="hybridMultilevel"/>
    <w:tmpl w:val="48E8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B06266"/>
    <w:multiLevelType w:val="hybridMultilevel"/>
    <w:tmpl w:val="B9544704"/>
    <w:lvl w:ilvl="0" w:tplc="CD68978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CC9302B"/>
    <w:multiLevelType w:val="hybridMultilevel"/>
    <w:tmpl w:val="35EC00D6"/>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1C77BF"/>
    <w:multiLevelType w:val="hybridMultilevel"/>
    <w:tmpl w:val="50F8A0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FC62B9"/>
    <w:multiLevelType w:val="hybridMultilevel"/>
    <w:tmpl w:val="5CF49530"/>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40287C39"/>
    <w:multiLevelType w:val="hybridMultilevel"/>
    <w:tmpl w:val="D892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4300D8"/>
    <w:multiLevelType w:val="hybridMultilevel"/>
    <w:tmpl w:val="2A8E08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40F402EE"/>
    <w:multiLevelType w:val="hybridMultilevel"/>
    <w:tmpl w:val="172A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81379"/>
    <w:multiLevelType w:val="hybridMultilevel"/>
    <w:tmpl w:val="1690E17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3A148BC"/>
    <w:multiLevelType w:val="hybridMultilevel"/>
    <w:tmpl w:val="AE2A36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185BD3"/>
    <w:multiLevelType w:val="hybridMultilevel"/>
    <w:tmpl w:val="02BAE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7C191A"/>
    <w:multiLevelType w:val="hybridMultilevel"/>
    <w:tmpl w:val="85ACB3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B50DD0"/>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nsid w:val="4EFE1EC9"/>
    <w:multiLevelType w:val="hybridMultilevel"/>
    <w:tmpl w:val="7658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C5214"/>
    <w:multiLevelType w:val="hybridMultilevel"/>
    <w:tmpl w:val="0D247D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5CE0AA2"/>
    <w:multiLevelType w:val="hybridMultilevel"/>
    <w:tmpl w:val="34B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B6EC2"/>
    <w:multiLevelType w:val="hybridMultilevel"/>
    <w:tmpl w:val="B1128504"/>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90293A"/>
    <w:multiLevelType w:val="hybridMultilevel"/>
    <w:tmpl w:val="BA5CE1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B5E6B2A"/>
    <w:multiLevelType w:val="hybridMultilevel"/>
    <w:tmpl w:val="DC7E84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CF458B4"/>
    <w:multiLevelType w:val="hybridMultilevel"/>
    <w:tmpl w:val="09A2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0631D7"/>
    <w:multiLevelType w:val="hybridMultilevel"/>
    <w:tmpl w:val="F2D689AC"/>
    <w:lvl w:ilvl="0" w:tplc="ADB8FDB0">
      <w:start w:val="1"/>
      <w:numFmt w:val="lowerLetter"/>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2">
    <w:nsid w:val="64C40A2D"/>
    <w:multiLevelType w:val="hybridMultilevel"/>
    <w:tmpl w:val="3DF2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C75253"/>
    <w:multiLevelType w:val="hybridMultilevel"/>
    <w:tmpl w:val="BA782070"/>
    <w:lvl w:ilvl="0" w:tplc="C7C21BCE">
      <w:start w:val="1"/>
      <w:numFmt w:val="decimal"/>
      <w:lvlText w:val="%1."/>
      <w:lvlJc w:val="left"/>
      <w:pPr>
        <w:ind w:left="720" w:hanging="360"/>
      </w:pPr>
      <w:rPr>
        <w:rFonts w:cs="Times New Roman" w:hint="default"/>
        <w:b/>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1F4D8D"/>
    <w:multiLevelType w:val="hybridMultilevel"/>
    <w:tmpl w:val="DCB8276E"/>
    <w:lvl w:ilvl="0" w:tplc="0809000B">
      <w:start w:val="1"/>
      <w:numFmt w:val="bullet"/>
      <w:lvlText w:val=""/>
      <w:lvlJc w:val="left"/>
      <w:pPr>
        <w:ind w:left="1440" w:hanging="360"/>
      </w:pPr>
      <w:rPr>
        <w:rFonts w:ascii="Wingdings" w:hAnsi="Wingdings" w:hint="default"/>
      </w:rPr>
    </w:lvl>
    <w:lvl w:ilvl="1" w:tplc="08090019">
      <w:start w:val="1"/>
      <w:numFmt w:val="decimal"/>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35">
    <w:nsid w:val="6A9D55C7"/>
    <w:multiLevelType w:val="hybridMultilevel"/>
    <w:tmpl w:val="EC0E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F2C3B8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7">
    <w:nsid w:val="6F58481E"/>
    <w:multiLevelType w:val="hybridMultilevel"/>
    <w:tmpl w:val="EF8A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FF60456"/>
    <w:multiLevelType w:val="hybridMultilevel"/>
    <w:tmpl w:val="EB4446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nsid w:val="70D14E91"/>
    <w:multiLevelType w:val="hybridMultilevel"/>
    <w:tmpl w:val="B65A3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nsid w:val="7C7B5795"/>
    <w:multiLevelType w:val="hybridMultilevel"/>
    <w:tmpl w:val="01440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F5B1A29"/>
    <w:multiLevelType w:val="hybridMultilevel"/>
    <w:tmpl w:val="AD60C268"/>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3"/>
  </w:num>
  <w:num w:numId="4">
    <w:abstractNumId w:val="1"/>
  </w:num>
  <w:num w:numId="5">
    <w:abstractNumId w:val="24"/>
  </w:num>
  <w:num w:numId="6">
    <w:abstractNumId w:val="36"/>
  </w:num>
  <w:num w:numId="7">
    <w:abstractNumId w:val="2"/>
  </w:num>
  <w:num w:numId="8">
    <w:abstractNumId w:val="35"/>
  </w:num>
  <w:num w:numId="9">
    <w:abstractNumId w:val="16"/>
  </w:num>
  <w:num w:numId="10">
    <w:abstractNumId w:val="14"/>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33"/>
  </w:num>
  <w:num w:numId="18">
    <w:abstractNumId w:val="37"/>
  </w:num>
  <w:num w:numId="19">
    <w:abstractNumId w:val="30"/>
  </w:num>
  <w:num w:numId="20">
    <w:abstractNumId w:val="40"/>
  </w:num>
  <w:num w:numId="21">
    <w:abstractNumId w:val="25"/>
  </w:num>
  <w:num w:numId="22">
    <w:abstractNumId w:val="12"/>
  </w:num>
  <w:num w:numId="23">
    <w:abstractNumId w:val="41"/>
  </w:num>
  <w:num w:numId="24">
    <w:abstractNumId w:val="27"/>
  </w:num>
  <w:num w:numId="25">
    <w:abstractNumId w:val="21"/>
  </w:num>
  <w:num w:numId="26">
    <w:abstractNumId w:val="8"/>
  </w:num>
  <w:num w:numId="27">
    <w:abstractNumId w:val="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4"/>
  </w:num>
  <w:num w:numId="31">
    <w:abstractNumId w:val="28"/>
  </w:num>
  <w:num w:numId="32">
    <w:abstractNumId w:val="13"/>
  </w:num>
  <w:num w:numId="33">
    <w:abstractNumId w:val="19"/>
  </w:num>
  <w:num w:numId="34">
    <w:abstractNumId w:val="7"/>
  </w:num>
  <w:num w:numId="35">
    <w:abstractNumId w:val="6"/>
  </w:num>
  <w:num w:numId="36">
    <w:abstractNumId w:val="22"/>
  </w:num>
  <w:num w:numId="37">
    <w:abstractNumId w:val="3"/>
  </w:num>
  <w:num w:numId="38">
    <w:abstractNumId w:val="18"/>
  </w:num>
  <w:num w:numId="39">
    <w:abstractNumId w:val="9"/>
  </w:num>
  <w:num w:numId="40">
    <w:abstractNumId w:val="29"/>
  </w:num>
  <w:num w:numId="41">
    <w:abstractNumId w:val="26"/>
  </w:num>
  <w:num w:numId="42">
    <w:abstractNumId w:val="10"/>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E46580"/>
    <w:rsid w:val="00001069"/>
    <w:rsid w:val="000047AB"/>
    <w:rsid w:val="00021969"/>
    <w:rsid w:val="00022929"/>
    <w:rsid w:val="00033765"/>
    <w:rsid w:val="00042A2A"/>
    <w:rsid w:val="00052396"/>
    <w:rsid w:val="000634B0"/>
    <w:rsid w:val="00063CD2"/>
    <w:rsid w:val="000755CB"/>
    <w:rsid w:val="000833BA"/>
    <w:rsid w:val="00091982"/>
    <w:rsid w:val="00097801"/>
    <w:rsid w:val="000A2282"/>
    <w:rsid w:val="000B774F"/>
    <w:rsid w:val="000C3B2E"/>
    <w:rsid w:val="000C6957"/>
    <w:rsid w:val="000C7014"/>
    <w:rsid w:val="000D4236"/>
    <w:rsid w:val="000D4C44"/>
    <w:rsid w:val="000E4E9C"/>
    <w:rsid w:val="000F16D0"/>
    <w:rsid w:val="000F46D2"/>
    <w:rsid w:val="000F5A7A"/>
    <w:rsid w:val="0010008B"/>
    <w:rsid w:val="00107690"/>
    <w:rsid w:val="001142B2"/>
    <w:rsid w:val="001151F8"/>
    <w:rsid w:val="00116AF2"/>
    <w:rsid w:val="00131864"/>
    <w:rsid w:val="001318CE"/>
    <w:rsid w:val="001363A9"/>
    <w:rsid w:val="001375A8"/>
    <w:rsid w:val="001630A0"/>
    <w:rsid w:val="001644DA"/>
    <w:rsid w:val="0016580F"/>
    <w:rsid w:val="00165A48"/>
    <w:rsid w:val="00166C03"/>
    <w:rsid w:val="0017289F"/>
    <w:rsid w:val="00190C93"/>
    <w:rsid w:val="00191C03"/>
    <w:rsid w:val="001A2FF6"/>
    <w:rsid w:val="001A30BE"/>
    <w:rsid w:val="001A58CA"/>
    <w:rsid w:val="001B3245"/>
    <w:rsid w:val="001B4DE1"/>
    <w:rsid w:val="001C5B65"/>
    <w:rsid w:val="001C612E"/>
    <w:rsid w:val="001D0A67"/>
    <w:rsid w:val="001E05C8"/>
    <w:rsid w:val="001E1D84"/>
    <w:rsid w:val="001E29DB"/>
    <w:rsid w:val="001E315D"/>
    <w:rsid w:val="001E5A05"/>
    <w:rsid w:val="001F0B9A"/>
    <w:rsid w:val="001F3CB8"/>
    <w:rsid w:val="001F6A16"/>
    <w:rsid w:val="001F75B5"/>
    <w:rsid w:val="002055A1"/>
    <w:rsid w:val="00205C97"/>
    <w:rsid w:val="00231961"/>
    <w:rsid w:val="002321AE"/>
    <w:rsid w:val="00237DF2"/>
    <w:rsid w:val="00244CE2"/>
    <w:rsid w:val="00257D16"/>
    <w:rsid w:val="00260FB8"/>
    <w:rsid w:val="00265225"/>
    <w:rsid w:val="00273EE7"/>
    <w:rsid w:val="00280B22"/>
    <w:rsid w:val="0028549E"/>
    <w:rsid w:val="00285961"/>
    <w:rsid w:val="002A4147"/>
    <w:rsid w:val="002B0594"/>
    <w:rsid w:val="002B3A55"/>
    <w:rsid w:val="002B4323"/>
    <w:rsid w:val="002D2293"/>
    <w:rsid w:val="002E132A"/>
    <w:rsid w:val="002E16DB"/>
    <w:rsid w:val="002F77B7"/>
    <w:rsid w:val="003028B8"/>
    <w:rsid w:val="003150B4"/>
    <w:rsid w:val="003156A7"/>
    <w:rsid w:val="0032237B"/>
    <w:rsid w:val="00341F23"/>
    <w:rsid w:val="00361CD8"/>
    <w:rsid w:val="00361D66"/>
    <w:rsid w:val="00363EC4"/>
    <w:rsid w:val="00364D62"/>
    <w:rsid w:val="003779A4"/>
    <w:rsid w:val="00377C8E"/>
    <w:rsid w:val="00390B80"/>
    <w:rsid w:val="003A28A1"/>
    <w:rsid w:val="003A36E5"/>
    <w:rsid w:val="003A7520"/>
    <w:rsid w:val="003C341A"/>
    <w:rsid w:val="003E52F5"/>
    <w:rsid w:val="003E63A7"/>
    <w:rsid w:val="003F4661"/>
    <w:rsid w:val="00402BDF"/>
    <w:rsid w:val="00402DEC"/>
    <w:rsid w:val="004210AC"/>
    <w:rsid w:val="00422D1D"/>
    <w:rsid w:val="00447EDD"/>
    <w:rsid w:val="004506BD"/>
    <w:rsid w:val="004521C3"/>
    <w:rsid w:val="00461154"/>
    <w:rsid w:val="0046562F"/>
    <w:rsid w:val="004770E5"/>
    <w:rsid w:val="0049412A"/>
    <w:rsid w:val="00494510"/>
    <w:rsid w:val="004A481F"/>
    <w:rsid w:val="004C1170"/>
    <w:rsid w:val="004E0E38"/>
    <w:rsid w:val="005000DA"/>
    <w:rsid w:val="00506F72"/>
    <w:rsid w:val="0050705B"/>
    <w:rsid w:val="005501C7"/>
    <w:rsid w:val="005620FD"/>
    <w:rsid w:val="00562FA9"/>
    <w:rsid w:val="005665FD"/>
    <w:rsid w:val="00571AC5"/>
    <w:rsid w:val="005738CC"/>
    <w:rsid w:val="005760AA"/>
    <w:rsid w:val="00580144"/>
    <w:rsid w:val="00584403"/>
    <w:rsid w:val="005901E7"/>
    <w:rsid w:val="005925B7"/>
    <w:rsid w:val="005A0E0D"/>
    <w:rsid w:val="005A2575"/>
    <w:rsid w:val="005A2C74"/>
    <w:rsid w:val="005B57C0"/>
    <w:rsid w:val="005C0082"/>
    <w:rsid w:val="005E16A9"/>
    <w:rsid w:val="005E62F0"/>
    <w:rsid w:val="005F1057"/>
    <w:rsid w:val="00603CA3"/>
    <w:rsid w:val="00610457"/>
    <w:rsid w:val="00630599"/>
    <w:rsid w:val="006361AD"/>
    <w:rsid w:val="006448C8"/>
    <w:rsid w:val="00650BF0"/>
    <w:rsid w:val="0066104E"/>
    <w:rsid w:val="0066120C"/>
    <w:rsid w:val="0066643C"/>
    <w:rsid w:val="00667EF4"/>
    <w:rsid w:val="006712AC"/>
    <w:rsid w:val="006841D1"/>
    <w:rsid w:val="0068535C"/>
    <w:rsid w:val="00694A3D"/>
    <w:rsid w:val="006D1789"/>
    <w:rsid w:val="006D4D9A"/>
    <w:rsid w:val="006E1E17"/>
    <w:rsid w:val="006E2E91"/>
    <w:rsid w:val="006E5D90"/>
    <w:rsid w:val="007053EC"/>
    <w:rsid w:val="00711A0A"/>
    <w:rsid w:val="0071364E"/>
    <w:rsid w:val="00743B3E"/>
    <w:rsid w:val="00754DD4"/>
    <w:rsid w:val="0076010E"/>
    <w:rsid w:val="00770680"/>
    <w:rsid w:val="00770E70"/>
    <w:rsid w:val="00776BA3"/>
    <w:rsid w:val="007771F6"/>
    <w:rsid w:val="0078406A"/>
    <w:rsid w:val="00784A81"/>
    <w:rsid w:val="00785B2B"/>
    <w:rsid w:val="007945F5"/>
    <w:rsid w:val="007965F8"/>
    <w:rsid w:val="007A08DB"/>
    <w:rsid w:val="007A2848"/>
    <w:rsid w:val="007C5985"/>
    <w:rsid w:val="007D15FD"/>
    <w:rsid w:val="007D2B33"/>
    <w:rsid w:val="007D5A1D"/>
    <w:rsid w:val="007E4262"/>
    <w:rsid w:val="00807171"/>
    <w:rsid w:val="00811BFE"/>
    <w:rsid w:val="0082042C"/>
    <w:rsid w:val="00831833"/>
    <w:rsid w:val="00832008"/>
    <w:rsid w:val="00834B5E"/>
    <w:rsid w:val="00836CD0"/>
    <w:rsid w:val="00837C40"/>
    <w:rsid w:val="00843C0C"/>
    <w:rsid w:val="008575C1"/>
    <w:rsid w:val="0086176F"/>
    <w:rsid w:val="00863BED"/>
    <w:rsid w:val="00880EBC"/>
    <w:rsid w:val="008A4895"/>
    <w:rsid w:val="008A64AD"/>
    <w:rsid w:val="008B28EE"/>
    <w:rsid w:val="008B32FF"/>
    <w:rsid w:val="008C01F4"/>
    <w:rsid w:val="008C4713"/>
    <w:rsid w:val="008C49F4"/>
    <w:rsid w:val="008D1AD6"/>
    <w:rsid w:val="008D2BB6"/>
    <w:rsid w:val="008F1486"/>
    <w:rsid w:val="008F7A4A"/>
    <w:rsid w:val="009015F0"/>
    <w:rsid w:val="00906B5F"/>
    <w:rsid w:val="00907117"/>
    <w:rsid w:val="0091691A"/>
    <w:rsid w:val="009222D3"/>
    <w:rsid w:val="00930695"/>
    <w:rsid w:val="00930C96"/>
    <w:rsid w:val="0093127D"/>
    <w:rsid w:val="00932976"/>
    <w:rsid w:val="00935DE2"/>
    <w:rsid w:val="00945027"/>
    <w:rsid w:val="0095167C"/>
    <w:rsid w:val="00953670"/>
    <w:rsid w:val="0095432A"/>
    <w:rsid w:val="00955901"/>
    <w:rsid w:val="00972F40"/>
    <w:rsid w:val="00972F98"/>
    <w:rsid w:val="009813BE"/>
    <w:rsid w:val="00986F68"/>
    <w:rsid w:val="009A6D1F"/>
    <w:rsid w:val="009B18DB"/>
    <w:rsid w:val="009C613F"/>
    <w:rsid w:val="009F3C32"/>
    <w:rsid w:val="009F45D7"/>
    <w:rsid w:val="00A120BC"/>
    <w:rsid w:val="00A2115D"/>
    <w:rsid w:val="00A34A0D"/>
    <w:rsid w:val="00A50F06"/>
    <w:rsid w:val="00A57B3D"/>
    <w:rsid w:val="00A57DEC"/>
    <w:rsid w:val="00A67E26"/>
    <w:rsid w:val="00A710C3"/>
    <w:rsid w:val="00A815CB"/>
    <w:rsid w:val="00A82AF7"/>
    <w:rsid w:val="00A925DE"/>
    <w:rsid w:val="00A937A0"/>
    <w:rsid w:val="00AA38A8"/>
    <w:rsid w:val="00AA5B2A"/>
    <w:rsid w:val="00AA6092"/>
    <w:rsid w:val="00AA7297"/>
    <w:rsid w:val="00AB48C8"/>
    <w:rsid w:val="00AD0D92"/>
    <w:rsid w:val="00AE10CD"/>
    <w:rsid w:val="00AE26C6"/>
    <w:rsid w:val="00AE568F"/>
    <w:rsid w:val="00B04B0E"/>
    <w:rsid w:val="00B076CC"/>
    <w:rsid w:val="00B07958"/>
    <w:rsid w:val="00B07B1C"/>
    <w:rsid w:val="00B1698C"/>
    <w:rsid w:val="00B25A09"/>
    <w:rsid w:val="00B26A48"/>
    <w:rsid w:val="00B3519C"/>
    <w:rsid w:val="00B369E8"/>
    <w:rsid w:val="00B40A3F"/>
    <w:rsid w:val="00B42D80"/>
    <w:rsid w:val="00B43894"/>
    <w:rsid w:val="00B467B1"/>
    <w:rsid w:val="00B46B85"/>
    <w:rsid w:val="00B525BD"/>
    <w:rsid w:val="00B60D20"/>
    <w:rsid w:val="00B8424D"/>
    <w:rsid w:val="00B97154"/>
    <w:rsid w:val="00BA2473"/>
    <w:rsid w:val="00BA5674"/>
    <w:rsid w:val="00BA7D0E"/>
    <w:rsid w:val="00BB749A"/>
    <w:rsid w:val="00BB7ABD"/>
    <w:rsid w:val="00BC6BC9"/>
    <w:rsid w:val="00BC7E11"/>
    <w:rsid w:val="00BD1B91"/>
    <w:rsid w:val="00BD3FC8"/>
    <w:rsid w:val="00C027FC"/>
    <w:rsid w:val="00C16A96"/>
    <w:rsid w:val="00C22625"/>
    <w:rsid w:val="00C37CAB"/>
    <w:rsid w:val="00C419D3"/>
    <w:rsid w:val="00C41AD6"/>
    <w:rsid w:val="00C457A2"/>
    <w:rsid w:val="00C65A31"/>
    <w:rsid w:val="00C8459A"/>
    <w:rsid w:val="00C85149"/>
    <w:rsid w:val="00C86B91"/>
    <w:rsid w:val="00C92BE8"/>
    <w:rsid w:val="00CA697E"/>
    <w:rsid w:val="00CC255D"/>
    <w:rsid w:val="00CC646D"/>
    <w:rsid w:val="00CD3621"/>
    <w:rsid w:val="00CD4C1C"/>
    <w:rsid w:val="00CE4620"/>
    <w:rsid w:val="00CF56D2"/>
    <w:rsid w:val="00D03042"/>
    <w:rsid w:val="00D04DFE"/>
    <w:rsid w:val="00D055BE"/>
    <w:rsid w:val="00D078F2"/>
    <w:rsid w:val="00D24A21"/>
    <w:rsid w:val="00D31741"/>
    <w:rsid w:val="00D3556B"/>
    <w:rsid w:val="00D4193F"/>
    <w:rsid w:val="00D41EE8"/>
    <w:rsid w:val="00D5341B"/>
    <w:rsid w:val="00D61B2D"/>
    <w:rsid w:val="00D86FAE"/>
    <w:rsid w:val="00D94609"/>
    <w:rsid w:val="00D9723E"/>
    <w:rsid w:val="00DA4332"/>
    <w:rsid w:val="00DA60F3"/>
    <w:rsid w:val="00DA67B7"/>
    <w:rsid w:val="00DB2005"/>
    <w:rsid w:val="00DC0DB9"/>
    <w:rsid w:val="00DC6DBD"/>
    <w:rsid w:val="00DD03FA"/>
    <w:rsid w:val="00DD4A79"/>
    <w:rsid w:val="00DE1259"/>
    <w:rsid w:val="00DE2E58"/>
    <w:rsid w:val="00DE3208"/>
    <w:rsid w:val="00DE3909"/>
    <w:rsid w:val="00DE7B69"/>
    <w:rsid w:val="00E03CB1"/>
    <w:rsid w:val="00E11EF4"/>
    <w:rsid w:val="00E142D3"/>
    <w:rsid w:val="00E156EF"/>
    <w:rsid w:val="00E208E7"/>
    <w:rsid w:val="00E46580"/>
    <w:rsid w:val="00E5369C"/>
    <w:rsid w:val="00E55DE0"/>
    <w:rsid w:val="00E57345"/>
    <w:rsid w:val="00E61784"/>
    <w:rsid w:val="00E7000B"/>
    <w:rsid w:val="00E834EB"/>
    <w:rsid w:val="00E83662"/>
    <w:rsid w:val="00E85956"/>
    <w:rsid w:val="00E96C9F"/>
    <w:rsid w:val="00E979A3"/>
    <w:rsid w:val="00EA11C0"/>
    <w:rsid w:val="00EA14E7"/>
    <w:rsid w:val="00EA6733"/>
    <w:rsid w:val="00EB5104"/>
    <w:rsid w:val="00ED6D81"/>
    <w:rsid w:val="00ED7BF4"/>
    <w:rsid w:val="00EE4794"/>
    <w:rsid w:val="00EF1573"/>
    <w:rsid w:val="00EF5A99"/>
    <w:rsid w:val="00F00483"/>
    <w:rsid w:val="00F01B4B"/>
    <w:rsid w:val="00F07CBD"/>
    <w:rsid w:val="00F1774A"/>
    <w:rsid w:val="00F215FA"/>
    <w:rsid w:val="00F23186"/>
    <w:rsid w:val="00F2484E"/>
    <w:rsid w:val="00F41C90"/>
    <w:rsid w:val="00F66478"/>
    <w:rsid w:val="00F71A3A"/>
    <w:rsid w:val="00F809CA"/>
    <w:rsid w:val="00F819F4"/>
    <w:rsid w:val="00F84314"/>
    <w:rsid w:val="00F93729"/>
    <w:rsid w:val="00F946D3"/>
    <w:rsid w:val="00F9684F"/>
    <w:rsid w:val="00FA3DCB"/>
    <w:rsid w:val="00FD6815"/>
    <w:rsid w:val="00FE1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882793878">
      <w:marLeft w:val="0"/>
      <w:marRight w:val="0"/>
      <w:marTop w:val="0"/>
      <w:marBottom w:val="0"/>
      <w:divBdr>
        <w:top w:val="none" w:sz="0" w:space="0" w:color="auto"/>
        <w:left w:val="none" w:sz="0" w:space="0" w:color="auto"/>
        <w:bottom w:val="none" w:sz="0" w:space="0" w:color="auto"/>
        <w:right w:val="none" w:sz="0" w:space="0" w:color="auto"/>
      </w:divBdr>
    </w:div>
    <w:div w:id="882793879">
      <w:marLeft w:val="0"/>
      <w:marRight w:val="0"/>
      <w:marTop w:val="0"/>
      <w:marBottom w:val="0"/>
      <w:divBdr>
        <w:top w:val="none" w:sz="0" w:space="0" w:color="auto"/>
        <w:left w:val="none" w:sz="0" w:space="0" w:color="auto"/>
        <w:bottom w:val="none" w:sz="0" w:space="0" w:color="auto"/>
        <w:right w:val="none" w:sz="0" w:space="0" w:color="auto"/>
      </w:divBdr>
    </w:div>
    <w:div w:id="882793880">
      <w:marLeft w:val="0"/>
      <w:marRight w:val="0"/>
      <w:marTop w:val="0"/>
      <w:marBottom w:val="0"/>
      <w:divBdr>
        <w:top w:val="none" w:sz="0" w:space="0" w:color="auto"/>
        <w:left w:val="none" w:sz="0" w:space="0" w:color="auto"/>
        <w:bottom w:val="none" w:sz="0" w:space="0" w:color="auto"/>
        <w:right w:val="none" w:sz="0" w:space="0" w:color="auto"/>
      </w:divBdr>
    </w:div>
    <w:div w:id="88279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A72C-DC1D-43C8-B1C2-71E42D69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Welsh Triathlon (WT)</vt:lpstr>
    </vt:vector>
  </TitlesOfParts>
  <Company>Hewlett-Packard</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Triathlon (WT)</dc:title>
  <dc:creator>Bethan</dc:creator>
  <cp:lastModifiedBy>Beverley Lewis</cp:lastModifiedBy>
  <cp:revision>2</cp:revision>
  <cp:lastPrinted>2011-12-12T09:59:00Z</cp:lastPrinted>
  <dcterms:created xsi:type="dcterms:W3CDTF">2012-11-23T14:08:00Z</dcterms:created>
  <dcterms:modified xsi:type="dcterms:W3CDTF">2012-11-23T14:08:00Z</dcterms:modified>
</cp:coreProperties>
</file>